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DB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</w:p>
    <w:p w:rsid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74AC" w:rsidRP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74AC" w:rsidRPr="00D074AC" w:rsidRDefault="00367160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4AC" w:rsidRDefault="00367160" w:rsidP="00D074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4E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EDB">
        <w:rPr>
          <w:rFonts w:ascii="Times New Roman" w:hAnsi="Times New Roman" w:cs="Times New Roman"/>
          <w:sz w:val="28"/>
          <w:szCs w:val="28"/>
        </w:rPr>
        <w:t>ДОКЛАДНАЯ ЗАПИСКА</w:t>
      </w:r>
      <w:r w:rsidR="00D074AC" w:rsidRPr="00D074AC">
        <w:t xml:space="preserve"> </w:t>
      </w:r>
    </w:p>
    <w:p w:rsidR="00984EDB" w:rsidRPr="00984EDB" w:rsidRDefault="00984ED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5F6">
        <w:rPr>
          <w:rFonts w:ascii="Times New Roman" w:hAnsi="Times New Roman" w:cs="Times New Roman"/>
          <w:sz w:val="28"/>
          <w:szCs w:val="28"/>
        </w:rPr>
        <w:t xml:space="preserve"> От 09.11</w:t>
      </w:r>
      <w:r w:rsidRPr="00984EDB">
        <w:rPr>
          <w:rFonts w:ascii="Times New Roman" w:hAnsi="Times New Roman" w:cs="Times New Roman"/>
          <w:sz w:val="28"/>
          <w:szCs w:val="28"/>
        </w:rPr>
        <w:t>.2018г.</w:t>
      </w:r>
    </w:p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8345F6">
        <w:rPr>
          <w:rFonts w:ascii="Times New Roman" w:hAnsi="Times New Roman" w:cs="Times New Roman"/>
          <w:sz w:val="28"/>
          <w:szCs w:val="28"/>
        </w:rPr>
        <w:t xml:space="preserve"> </w:t>
      </w:r>
      <w:r w:rsidR="008345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345F6" w:rsidRPr="008345F6">
        <w:rPr>
          <w:rFonts w:ascii="Times New Roman" w:hAnsi="Times New Roman" w:cs="Times New Roman"/>
          <w:sz w:val="28"/>
          <w:szCs w:val="28"/>
        </w:rPr>
        <w:t xml:space="preserve"> </w:t>
      </w:r>
      <w:r w:rsidR="008345F6">
        <w:rPr>
          <w:rFonts w:ascii="Times New Roman" w:hAnsi="Times New Roman" w:cs="Times New Roman"/>
          <w:sz w:val="28"/>
          <w:szCs w:val="28"/>
        </w:rPr>
        <w:t xml:space="preserve">этапа  профилактических мероприятий «Внимание </w:t>
      </w:r>
      <w:proofErr w:type="gramStart"/>
      <w:r w:rsidR="008345F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345F6">
        <w:rPr>
          <w:rFonts w:ascii="Times New Roman" w:hAnsi="Times New Roman" w:cs="Times New Roman"/>
          <w:sz w:val="28"/>
          <w:szCs w:val="28"/>
        </w:rPr>
        <w:t xml:space="preserve">ети!» </w:t>
      </w:r>
      <w:r w:rsidRPr="00D074AC">
        <w:rPr>
          <w:rFonts w:ascii="Times New Roman" w:hAnsi="Times New Roman" w:cs="Times New Roman"/>
          <w:sz w:val="28"/>
          <w:szCs w:val="28"/>
        </w:rPr>
        <w:t>в МАДОУ  ЦРР-д/с № 2</w:t>
      </w:r>
    </w:p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F6" w:rsidRDefault="00342DDF" w:rsidP="0083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160">
        <w:rPr>
          <w:rFonts w:ascii="Times New Roman" w:hAnsi="Times New Roman" w:cs="Times New Roman"/>
          <w:sz w:val="28"/>
          <w:szCs w:val="28"/>
        </w:rPr>
        <w:t xml:space="preserve">    </w:t>
      </w:r>
      <w:r w:rsidR="00D074AC" w:rsidRPr="00D074AC">
        <w:rPr>
          <w:rFonts w:ascii="Times New Roman" w:hAnsi="Times New Roman" w:cs="Times New Roman"/>
          <w:sz w:val="28"/>
          <w:szCs w:val="28"/>
        </w:rPr>
        <w:t>На основании письма управле</w:t>
      </w:r>
      <w:r w:rsidR="008345F6">
        <w:rPr>
          <w:rFonts w:ascii="Times New Roman" w:hAnsi="Times New Roman" w:cs="Times New Roman"/>
          <w:sz w:val="28"/>
          <w:szCs w:val="28"/>
        </w:rPr>
        <w:t>ния образования № 3250 от  19</w:t>
      </w:r>
      <w:r w:rsidR="00D074AC">
        <w:rPr>
          <w:rFonts w:ascii="Times New Roman" w:hAnsi="Times New Roman" w:cs="Times New Roman"/>
          <w:sz w:val="28"/>
          <w:szCs w:val="28"/>
        </w:rPr>
        <w:t xml:space="preserve">.10.2018 </w:t>
      </w:r>
      <w:r w:rsidR="00D074AC" w:rsidRPr="00D074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8345F6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8345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345F6">
        <w:rPr>
          <w:rFonts w:ascii="Times New Roman" w:hAnsi="Times New Roman" w:cs="Times New Roman"/>
          <w:sz w:val="28"/>
          <w:szCs w:val="28"/>
        </w:rPr>
        <w:t xml:space="preserve">этапа целевых профилактических мероприятий «Внимание </w:t>
      </w:r>
      <w:proofErr w:type="gramStart"/>
      <w:r w:rsidR="008345F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345F6">
        <w:rPr>
          <w:rFonts w:ascii="Times New Roman" w:hAnsi="Times New Roman" w:cs="Times New Roman"/>
          <w:sz w:val="28"/>
          <w:szCs w:val="28"/>
        </w:rPr>
        <w:t>ети»</w:t>
      </w:r>
      <w:r w:rsidR="00367160">
        <w:rPr>
          <w:rFonts w:ascii="Times New Roman" w:hAnsi="Times New Roman" w:cs="Times New Roman"/>
          <w:sz w:val="28"/>
          <w:szCs w:val="28"/>
        </w:rPr>
        <w:t xml:space="preserve">, в МАДОУ ЦРР –детский сад </w:t>
      </w:r>
      <w:r w:rsidR="008345F6"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проводился месячник безопасности. На этот период все педагоги участвовали в реализации плана, разработанного методическим кабинетом с привлечением всех педагогов детского сада. В реализации этого среднесрочного проекта были задействованы: воспитатели-24 человека, педагоги дополнительного образования: музыкальные руководители,  инструктора по физической культуре, руководитель театральной студии, педагоги дополнительного образования по изодеятельности -7 человек. Охвачены дети- 268 , привлечены  и задей</w:t>
      </w:r>
      <w:r w:rsid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ствованы родители — 80 человек.</w:t>
      </w:r>
    </w:p>
    <w:p w:rsidR="008345F6" w:rsidRPr="008345F6" w:rsidRDefault="008345F6" w:rsidP="0083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период были запланированы целевые прогулки, беседы на тему «Безопасность», обыгрывание ситуаций, сюжетно-ролевые и дидактические игры. Воспитатели старших и подготовительных групп дополнили атрибутами ролевые игры на тему безопасность: «Пожарные», «Спасатели», «ГАИ», «МЧС». Педагоги всех 12 групп обновили дидактические игры по безопасности.  Воспитатели всех групп разработали консультации и информационные листы по безопасности для родителей. Воспитатели обновили информационные уголки для родителей, поместили информацию об алгоритме действий во время террористических актов, поместил номера телефонов служб спасения. В книжных уголках была подобрана художественная литература по теме безопасность. Организованы выставки рисунков детей и родителей .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автогородке детского сада состоялась встреча с инспекторами дорожного движения. Они напомнили правила дорожного движения ребятам средних и младших групп ( 90 детей).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инструкторов по физической культуре и воспитателей старших и подготовительных групп (88 детей) был проведен праздник «Школа пешехода».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дети не только веселились, но и получили полезную информацию по безопасности.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Завершился месячник безопасности просмотром кукольного спектакля «Безопасная дорога», который подготовили музыкальные руководители и руководитель театральной студии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мероприятия были хорошо организованы и дали положительный обучающий результат. Но  в будущем планируем более эффективное привлечение родителей.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</w:t>
      </w:r>
    </w:p>
    <w:p w:rsidR="008345F6" w:rsidRPr="008345F6" w:rsidRDefault="008345F6" w:rsidP="008345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№2                                   ____________Вертепа И.В.</w:t>
      </w:r>
    </w:p>
    <w:p w:rsidR="00830878" w:rsidRPr="008345F6" w:rsidRDefault="00830878" w:rsidP="0083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830878" w:rsidRPr="008345F6" w:rsidSect="00984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5"/>
    <w:rsid w:val="00342DDF"/>
    <w:rsid w:val="00364AB5"/>
    <w:rsid w:val="00367160"/>
    <w:rsid w:val="005926F5"/>
    <w:rsid w:val="007B7C63"/>
    <w:rsid w:val="00830878"/>
    <w:rsid w:val="008345F6"/>
    <w:rsid w:val="00984EDB"/>
    <w:rsid w:val="00D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5</cp:revision>
  <cp:lastPrinted>2018-10-22T12:08:00Z</cp:lastPrinted>
  <dcterms:created xsi:type="dcterms:W3CDTF">2018-10-22T10:51:00Z</dcterms:created>
  <dcterms:modified xsi:type="dcterms:W3CDTF">2018-10-30T12:44:00Z</dcterms:modified>
</cp:coreProperties>
</file>