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1907"/>
      </w:tblGrid>
      <w:tr w:rsidR="009010AD" w:rsidRPr="008A283F" w14:paraId="45D527D3" w14:textId="77777777" w:rsidTr="001D46D1">
        <w:trPr>
          <w:tblHeader/>
        </w:trPr>
        <w:tc>
          <w:tcPr>
            <w:tcW w:w="1474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23C1F9" w14:textId="77777777" w:rsidR="008A283F" w:rsidRPr="008A283F" w:rsidRDefault="008A283F" w:rsidP="008A283F">
            <w:pPr>
              <w:spacing w:line="336" w:lineRule="atLeast"/>
              <w:ind w:left="-236" w:firstLine="236"/>
              <w:jc w:val="center"/>
              <w:rPr>
                <w:rFonts w:ascii="Helvetica" w:eastAsia="Times New Roman" w:hAnsi="Helvetica" w:cs="Times New Roman"/>
                <w:b/>
                <w:color w:val="333333"/>
              </w:rPr>
            </w:pPr>
            <w:r w:rsidRPr="008A283F">
              <w:rPr>
                <w:rFonts w:ascii="Helvetica" w:eastAsia="Times New Roman" w:hAnsi="Helvetica" w:cs="Times New Roman"/>
                <w:b/>
                <w:color w:val="333333"/>
              </w:rPr>
              <w:t>Информация о специальных условиях для обучения инвалидов и лиц с ограниченными возможностями здоровья,</w:t>
            </w:r>
            <w:r w:rsidRPr="008A283F">
              <w:rPr>
                <w:rFonts w:ascii="Helvetica" w:eastAsia="Times New Roman" w:hAnsi="Helvetica" w:cs="Times New Roman"/>
                <w:b/>
                <w:color w:val="333333"/>
              </w:rPr>
              <w:br/>
              <w:t>в том числе:</w:t>
            </w:r>
          </w:p>
        </w:tc>
      </w:tr>
      <w:tr w:rsidR="00C26FBA" w:rsidRPr="008A283F" w14:paraId="3D7B6AEC" w14:textId="77777777" w:rsidTr="001D46D1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5B69A" w14:textId="77777777" w:rsidR="008A283F" w:rsidRPr="00C26FBA" w:rsidRDefault="008A283F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C26FBA">
              <w:rPr>
                <w:rFonts w:ascii="Times New Roman" w:eastAsia="Times New Roman" w:hAnsi="Times New Roman" w:cs="Times New Roman"/>
                <w:color w:val="333333"/>
              </w:rPr>
              <w:t>- о специально оборудованных учебных кабинетах</w:t>
            </w:r>
          </w:p>
        </w:tc>
        <w:tc>
          <w:tcPr>
            <w:tcW w:w="11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7EE34" w14:textId="14406386" w:rsidR="009010AD" w:rsidRPr="002840CA" w:rsidRDefault="009010AD" w:rsidP="009010AD">
            <w:r>
              <w:t>Четыре</w:t>
            </w:r>
            <w:r w:rsidRPr="002840CA">
              <w:t xml:space="preserve"> ка</w:t>
            </w:r>
            <w:r>
              <w:t>бинета учителей-логопедов и три</w:t>
            </w:r>
            <w:r w:rsidRPr="002840CA">
              <w:t xml:space="preserve"> кабинет</w:t>
            </w:r>
            <w:r>
              <w:t>а</w:t>
            </w:r>
            <w:r w:rsidRPr="002840CA">
              <w:t xml:space="preserve"> педагога психолога приспособлены и оборудованы средствами обучения и воспитания для использования инвалидами и лицами с ОВЗ.</w:t>
            </w:r>
            <w:r w:rsidR="00EE01C5" w:rsidRPr="002840CA">
              <w:t xml:space="preserve"> </w:t>
            </w:r>
            <w:r w:rsidR="00EE01C5">
              <w:t xml:space="preserve">Входы в кабинеты </w:t>
            </w:r>
            <w:r w:rsidR="00EE01C5" w:rsidRPr="002840CA">
              <w:t>соответствуют потребностям для маломобильных групп населения (инвалиды-колясочники).</w:t>
            </w:r>
          </w:p>
          <w:p w14:paraId="4B58F618" w14:textId="4D181D19" w:rsidR="009010AD" w:rsidRPr="009010AD" w:rsidRDefault="009010AD" w:rsidP="009010AD">
            <w:pPr>
              <w:shd w:val="clear" w:color="auto" w:fill="FFFFFF"/>
              <w:jc w:val="both"/>
              <w:rPr>
                <w:rFonts w:ascii="Helvetica" w:hAnsi="Helvetica" w:cs="Times New Roman"/>
                <w:color w:val="333333"/>
              </w:rPr>
            </w:pPr>
            <w:r w:rsidRPr="009010AD">
              <w:rPr>
                <w:rFonts w:ascii="Georgia" w:hAnsi="Georgia" w:cs="Times New Roman"/>
                <w:color w:val="333333"/>
              </w:rPr>
              <w:t> </w:t>
            </w:r>
            <w:r>
              <w:rPr>
                <w:rFonts w:ascii="Georgia" w:hAnsi="Georgia" w:cs="Times New Roman"/>
                <w:color w:val="333333"/>
              </w:rPr>
              <w:t>В учреждении функционируют 4</w:t>
            </w:r>
            <w:r w:rsidRPr="009010AD">
              <w:rPr>
                <w:rFonts w:ascii="Georgia" w:hAnsi="Georgia" w:cs="Times New Roman"/>
                <w:color w:val="333333"/>
              </w:rPr>
              <w:t xml:space="preserve"> групп</w:t>
            </w:r>
            <w:r>
              <w:rPr>
                <w:rFonts w:ascii="Georgia" w:hAnsi="Georgia" w:cs="Times New Roman"/>
                <w:color w:val="333333"/>
              </w:rPr>
              <w:t>ы</w:t>
            </w:r>
            <w:r w:rsidRPr="009010AD">
              <w:rPr>
                <w:rFonts w:ascii="Georgia" w:hAnsi="Georgia" w:cs="Times New Roman"/>
                <w:color w:val="333333"/>
              </w:rPr>
              <w:t xml:space="preserve"> компенсирующей направленности для детей с тяжелыми нарушениями речи. В группах реализуется адаптированная основная образовательная программа. На каждого ребёнка</w:t>
            </w:r>
            <w:r>
              <w:rPr>
                <w:rFonts w:ascii="Georgia" w:hAnsi="Georgia" w:cs="Times New Roman"/>
                <w:color w:val="333333"/>
              </w:rPr>
              <w:t xml:space="preserve">-инвалида </w:t>
            </w:r>
            <w:r w:rsidRPr="009010AD">
              <w:rPr>
                <w:rFonts w:ascii="Georgia" w:hAnsi="Georgia" w:cs="Times New Roman"/>
                <w:color w:val="333333"/>
              </w:rPr>
              <w:t xml:space="preserve"> разработан</w:t>
            </w:r>
            <w:r>
              <w:rPr>
                <w:rFonts w:ascii="Georgia" w:hAnsi="Georgia" w:cs="Times New Roman"/>
                <w:color w:val="333333"/>
              </w:rPr>
              <w:t>а адаптированная образовательная программа</w:t>
            </w:r>
            <w:r w:rsidRPr="009010AD">
              <w:rPr>
                <w:rFonts w:ascii="Georgia" w:hAnsi="Georgia" w:cs="Times New Roman"/>
                <w:color w:val="333333"/>
              </w:rPr>
              <w:t>. На основании заключений ПМПК  для детей, рекомендованных к наблюдению психолого-педагогического консилиума ДОО, разработаны и реализуются программы индивидуального сопровождения специалистами детского сада.</w:t>
            </w:r>
          </w:p>
          <w:p w14:paraId="2EE5C52C" w14:textId="10D042CC" w:rsidR="009010AD" w:rsidRPr="009010AD" w:rsidRDefault="009010AD" w:rsidP="009010AD">
            <w:pPr>
              <w:shd w:val="clear" w:color="auto" w:fill="FFFFFF"/>
              <w:jc w:val="both"/>
              <w:rPr>
                <w:rFonts w:ascii="Helvetica" w:hAnsi="Helvetica" w:cs="Times New Roman"/>
                <w:color w:val="333333"/>
              </w:rPr>
            </w:pPr>
            <w:r w:rsidRPr="00661244">
              <w:rPr>
                <w:rFonts w:ascii="Georgia" w:hAnsi="Georgia" w:cs="Times New Roman"/>
                <w:b/>
                <w:bCs/>
                <w:i/>
                <w:iCs/>
              </w:rPr>
              <w:t>В штате отсутствует </w:t>
            </w:r>
            <w:r w:rsidRPr="009010AD">
              <w:rPr>
                <w:rFonts w:ascii="Georgia" w:hAnsi="Georgia" w:cs="Times New Roman"/>
                <w:color w:val="333333"/>
              </w:rPr>
              <w:t xml:space="preserve">возможность предоставления инвалидам по слуху </w:t>
            </w:r>
            <w:r>
              <w:rPr>
                <w:rFonts w:ascii="Georgia" w:hAnsi="Georgia" w:cs="Times New Roman"/>
                <w:color w:val="333333"/>
              </w:rPr>
              <w:t>и зрению</w:t>
            </w:r>
            <w:r w:rsidRPr="009010AD">
              <w:rPr>
                <w:rFonts w:ascii="Georgia" w:hAnsi="Georgia" w:cs="Times New Roman"/>
                <w:color w:val="333333"/>
              </w:rPr>
              <w:t xml:space="preserve"> услуг </w:t>
            </w:r>
            <w:proofErr w:type="spellStart"/>
            <w:r w:rsidRPr="009010AD">
              <w:rPr>
                <w:rFonts w:ascii="Georgia" w:hAnsi="Georgia" w:cs="Times New Roman"/>
                <w:color w:val="333333"/>
              </w:rPr>
              <w:t>сурдопереводчика</w:t>
            </w:r>
            <w:proofErr w:type="spellEnd"/>
            <w:r w:rsidRPr="009010AD">
              <w:rPr>
                <w:rFonts w:ascii="Georgia" w:hAnsi="Georgia" w:cs="Times New Roman"/>
                <w:color w:val="333333"/>
              </w:rPr>
              <w:t xml:space="preserve"> (</w:t>
            </w:r>
            <w:proofErr w:type="spellStart"/>
            <w:r w:rsidRPr="009010AD">
              <w:rPr>
                <w:rFonts w:ascii="Georgia" w:hAnsi="Georgia" w:cs="Times New Roman"/>
                <w:color w:val="333333"/>
              </w:rPr>
              <w:t>тифлосурдопереводчика</w:t>
            </w:r>
            <w:proofErr w:type="spellEnd"/>
            <w:r w:rsidRPr="009010AD">
              <w:rPr>
                <w:rFonts w:ascii="Georgia" w:hAnsi="Georgia" w:cs="Times New Roman"/>
                <w:color w:val="333333"/>
              </w:rPr>
              <w:t>).</w:t>
            </w:r>
          </w:p>
          <w:p w14:paraId="0A58D865" w14:textId="77777777" w:rsidR="009010AD" w:rsidRDefault="009010AD" w:rsidP="009010AD">
            <w:pPr>
              <w:ind w:left="-609"/>
            </w:pPr>
          </w:p>
          <w:p w14:paraId="621AE977" w14:textId="3209AC31" w:rsidR="008A283F" w:rsidRPr="009010AD" w:rsidRDefault="00EE01C5" w:rsidP="009010AD">
            <w:r>
              <w:t>Дети -и</w:t>
            </w:r>
            <w:r w:rsidR="009010AD" w:rsidRPr="002840CA">
              <w:t>нвалиды и лица с ОВЗ небольшой и средней тяжести участвуют в образовательн</w:t>
            </w:r>
            <w:r w:rsidR="009010AD">
              <w:t>ом процессе на общих основаниях</w:t>
            </w:r>
            <w:r w:rsidR="009010AD" w:rsidRPr="002840CA">
              <w:t>.</w:t>
            </w:r>
          </w:p>
        </w:tc>
      </w:tr>
      <w:tr w:rsidR="00C26FBA" w:rsidRPr="008A283F" w14:paraId="74057DCB" w14:textId="77777777" w:rsidTr="001D46D1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1C0C4" w14:textId="77777777" w:rsidR="008A283F" w:rsidRPr="00661244" w:rsidRDefault="008A283F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1244">
              <w:rPr>
                <w:rFonts w:ascii="Times New Roman" w:eastAsia="Times New Roman" w:hAnsi="Times New Roman" w:cs="Times New Roman"/>
                <w:color w:val="333333"/>
              </w:rPr>
              <w:t>-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1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867FE" w14:textId="7D8B0639" w:rsidR="00F46845" w:rsidRPr="00F46845" w:rsidRDefault="00F46845" w:rsidP="00F46845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hAnsi="Helvetica" w:cs="Times New Roman"/>
                <w:color w:val="333333"/>
              </w:rPr>
            </w:pPr>
            <w:r w:rsidRPr="00F46845">
              <w:rPr>
                <w:rFonts w:ascii="Georgia" w:hAnsi="Georgia" w:cs="Times New Roman"/>
                <w:color w:val="333333"/>
              </w:rPr>
              <w:t xml:space="preserve">В групповых помещениях пространство организовано таким образом, чтобы было достаточно места для занятий игровой и учебной деятельностью. Помещения групп детского сада оснащены современной, безопасной, </w:t>
            </w:r>
            <w:proofErr w:type="spellStart"/>
            <w:r w:rsidRPr="00F46845">
              <w:rPr>
                <w:rFonts w:ascii="Georgia" w:hAnsi="Georgia" w:cs="Times New Roman"/>
                <w:color w:val="333333"/>
              </w:rPr>
              <w:t>экологичной</w:t>
            </w:r>
            <w:proofErr w:type="spellEnd"/>
            <w:r w:rsidRPr="00F46845">
              <w:rPr>
                <w:rFonts w:ascii="Georgia" w:hAnsi="Georgia" w:cs="Times New Roman"/>
                <w:color w:val="333333"/>
              </w:rPr>
              <w:t xml:space="preserve"> детской и игровой мебелью, с учетом возрастных особенностей детей и соответствующими современными требованиями. Мебель целесообразно расставлена относительно света и с учетом размещения центров активности детей, отведенных для игр, совместной, самостоятельной деятельности дошкольников. Развивающая предметно-пространственная среда в группах  формирует игровые навыки у детей и способствует развитию личности дошкольника. Развивающая предметн</w:t>
            </w:r>
            <w:r>
              <w:rPr>
                <w:rFonts w:ascii="Georgia" w:hAnsi="Georgia" w:cs="Times New Roman"/>
                <w:color w:val="333333"/>
              </w:rPr>
              <w:t>о-пространственная среда в учреждении</w:t>
            </w:r>
            <w:r w:rsidRPr="00F46845">
              <w:rPr>
                <w:rFonts w:ascii="Georgia" w:hAnsi="Georgia" w:cs="Times New Roman"/>
                <w:color w:val="333333"/>
              </w:rPr>
              <w:t xml:space="preserve"> регулярно обновляется в соответствии с ФГОС ДО, возрастом детей и санитарными нормами. Пространство каждой группы разделено на функциональные зоны с большим разнообразием игр, игрушек в соответствии с возрастом детей, наличием мест для самостоятельных игр и уединения ребёнка. Развивающая предметно-пространственная среда в группах постоянно обновляется. В группах имеется достаточное количество развивающих игр, много разнообразного дидактического материала. Дошкольники должны много двигаться, поэтому в помещениях каждой возрастной группы имеется </w:t>
            </w:r>
            <w:r w:rsidRPr="00F46845">
              <w:rPr>
                <w:rFonts w:ascii="Georgia" w:hAnsi="Georgia" w:cs="Times New Roman"/>
                <w:color w:val="333333"/>
              </w:rPr>
              <w:lastRenderedPageBreak/>
              <w:t>всё необходимое для развития двигательной активности детей:</w:t>
            </w:r>
          </w:p>
          <w:p w14:paraId="42FA5663" w14:textId="597AAFEB" w:rsidR="00F46845" w:rsidRPr="00F46845" w:rsidRDefault="00F46845" w:rsidP="00F4684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 xml:space="preserve">- </w:t>
            </w:r>
            <w:r w:rsidRPr="00F46845">
              <w:rPr>
                <w:rFonts w:ascii="Georgia" w:eastAsia="Times New Roman" w:hAnsi="Georgia" w:cs="Times New Roman"/>
                <w:color w:val="333333"/>
              </w:rPr>
              <w:t>спортивные уголки (кегли, мячи, оборудование для зарядки и т.д.);</w:t>
            </w:r>
          </w:p>
          <w:p w14:paraId="18D0E903" w14:textId="77777777" w:rsidR="00F46845" w:rsidRPr="00F46845" w:rsidRDefault="00F46845" w:rsidP="00F4684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F46845">
              <w:rPr>
                <w:rFonts w:ascii="Georgia" w:eastAsia="Times New Roman" w:hAnsi="Georgia" w:cs="Times New Roman"/>
                <w:color w:val="333333"/>
              </w:rPr>
              <w:t>наборы кукольной мебели, посуды, одежды для кукол, костюмов для переодевания, машинки, коляски,  «Парикмахерская», сюжетно-ролевые игры: «Семья», «Больница», «Путешествие», «Театр»;</w:t>
            </w:r>
          </w:p>
          <w:p w14:paraId="2187D1C9" w14:textId="52BBA3E9" w:rsidR="00F46845" w:rsidRPr="00F46845" w:rsidRDefault="00F46845" w:rsidP="00F4684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>-</w:t>
            </w:r>
            <w:r w:rsidRPr="00F46845">
              <w:rPr>
                <w:rFonts w:ascii="Georgia" w:eastAsia="Times New Roman" w:hAnsi="Georgia" w:cs="Times New Roman"/>
                <w:color w:val="333333"/>
              </w:rPr>
              <w:t xml:space="preserve">оборудованы центры для продуктивной деятельности: по </w:t>
            </w:r>
            <w:proofErr w:type="spellStart"/>
            <w:r w:rsidRPr="00F46845">
              <w:rPr>
                <w:rFonts w:ascii="Georgia" w:eastAsia="Times New Roman" w:hAnsi="Georgia" w:cs="Times New Roman"/>
                <w:color w:val="333333"/>
              </w:rPr>
              <w:t>изодеятельности</w:t>
            </w:r>
            <w:proofErr w:type="spellEnd"/>
            <w:r w:rsidRPr="00F46845">
              <w:rPr>
                <w:rFonts w:ascii="Georgia" w:eastAsia="Times New Roman" w:hAnsi="Georgia" w:cs="Times New Roman"/>
                <w:color w:val="333333"/>
              </w:rPr>
              <w:t xml:space="preserve"> с материалами для рисования, лепки и аппликации, конструирования, схемы и образцы изготовления поделок; </w:t>
            </w:r>
          </w:p>
          <w:p w14:paraId="7287E09C" w14:textId="038BFDCF" w:rsidR="00F46845" w:rsidRPr="00F46845" w:rsidRDefault="00F46845" w:rsidP="00F4684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>-</w:t>
            </w:r>
            <w:r w:rsidRPr="00F46845">
              <w:rPr>
                <w:rFonts w:ascii="Georgia" w:eastAsia="Times New Roman" w:hAnsi="Georgia" w:cs="Times New Roman"/>
                <w:color w:val="333333"/>
              </w:rPr>
              <w:t>уголки наблюдения и экспериментирования;</w:t>
            </w:r>
          </w:p>
          <w:p w14:paraId="61C0C3A5" w14:textId="2C94B1B6" w:rsidR="00F46845" w:rsidRPr="00F46845" w:rsidRDefault="00F46845" w:rsidP="00F4684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>-</w:t>
            </w:r>
            <w:r w:rsidRPr="00F46845">
              <w:rPr>
                <w:rFonts w:ascii="Georgia" w:eastAsia="Times New Roman" w:hAnsi="Georgia" w:cs="Times New Roman"/>
                <w:color w:val="333333"/>
              </w:rPr>
              <w:t>для речевого развития в каждом групповом помещении подобрана художественная литература с яркими иллюстрациями для детей,</w:t>
            </w:r>
            <w:r w:rsidRPr="00F46845">
              <w:rPr>
                <w:rFonts w:ascii="Helvetica" w:eastAsia="Times New Roman" w:hAnsi="Helvetica" w:cs="Times New Roman"/>
                <w:color w:val="333333"/>
              </w:rPr>
              <w:t> </w:t>
            </w:r>
            <w:r w:rsidRPr="00F46845">
              <w:rPr>
                <w:rFonts w:ascii="Georgia" w:eastAsia="Times New Roman" w:hAnsi="Georgia" w:cs="Times New Roman"/>
                <w:color w:val="333333"/>
              </w:rPr>
              <w:t>демонстрационные материалы по лексическим темам, методические пособия.</w:t>
            </w:r>
          </w:p>
          <w:p w14:paraId="3B1E7E43" w14:textId="77777777" w:rsidR="00F46845" w:rsidRPr="00F46845" w:rsidRDefault="00F46845" w:rsidP="00F46845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hAnsi="Helvetica" w:cs="Times New Roman"/>
                <w:color w:val="333333"/>
              </w:rPr>
            </w:pPr>
            <w:r w:rsidRPr="00F46845">
              <w:rPr>
                <w:rFonts w:ascii="Georgia" w:hAnsi="Georgia" w:cs="Times New Roman"/>
                <w:color w:val="333333"/>
              </w:rPr>
              <w:t>Во всех группах имеются телевизоры, интерактивные доски.</w:t>
            </w:r>
          </w:p>
          <w:p w14:paraId="1E0D01A9" w14:textId="07EFE311" w:rsidR="008A283F" w:rsidRPr="004C1FC2" w:rsidRDefault="00F46845" w:rsidP="004C1FC2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hAnsi="Helvetica" w:cs="Times New Roman"/>
                <w:color w:val="333333"/>
              </w:rPr>
            </w:pPr>
            <w:r w:rsidRPr="00F46845">
              <w:rPr>
                <w:rFonts w:ascii="Georgia" w:hAnsi="Georgia" w:cs="Times New Roman"/>
                <w:color w:val="333333"/>
              </w:rPr>
              <w:t>Технические средства для детей -  инвалидов  и детей с ограниченными возможностями здоровья - по запро</w:t>
            </w:r>
            <w:r>
              <w:rPr>
                <w:rFonts w:ascii="Georgia" w:hAnsi="Georgia" w:cs="Times New Roman"/>
                <w:color w:val="333333"/>
              </w:rPr>
              <w:t>су</w:t>
            </w:r>
          </w:p>
        </w:tc>
      </w:tr>
      <w:tr w:rsidR="00C26FBA" w:rsidRPr="008A283F" w14:paraId="0A3FCD1E" w14:textId="77777777" w:rsidTr="001D46D1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7C6F1" w14:textId="77777777" w:rsidR="008A283F" w:rsidRPr="00661244" w:rsidRDefault="008A283F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1244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- о библиотеке(ах),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1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7B822" w14:textId="77777777" w:rsidR="008A283F" w:rsidRPr="001D46D1" w:rsidRDefault="008A283F" w:rsidP="008A283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1D46D1">
              <w:rPr>
                <w:rFonts w:ascii="Times New Roman" w:eastAsia="Times New Roman" w:hAnsi="Times New Roman" w:cs="Times New Roman"/>
                <w:color w:val="333333"/>
              </w:rPr>
              <w:t>Специального оборудованного помещения для размещения библиотечного фонда в ДОО не предусмотрено действующим законодательством.</w:t>
            </w:r>
          </w:p>
        </w:tc>
      </w:tr>
      <w:tr w:rsidR="00C26FBA" w:rsidRPr="008A283F" w14:paraId="5265AE77" w14:textId="77777777" w:rsidTr="001D46D1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CA66E" w14:textId="77777777" w:rsidR="008A283F" w:rsidRPr="00661244" w:rsidRDefault="008A283F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1244">
              <w:rPr>
                <w:rFonts w:ascii="Times New Roman" w:eastAsia="Times New Roman" w:hAnsi="Times New Roman" w:cs="Times New Roman"/>
                <w:color w:val="333333"/>
              </w:rPr>
              <w:t>- об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1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A5326" w14:textId="2088865B" w:rsidR="00D22786" w:rsidRDefault="003B721A" w:rsidP="003B721A">
            <w:pPr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</w:pPr>
            <w:r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спортивный</w:t>
            </w:r>
            <w:r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>, тренажерный</w:t>
            </w:r>
            <w:r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 xml:space="preserve"> зал</w:t>
            </w:r>
            <w:r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>ы</w:t>
            </w:r>
            <w:r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 xml:space="preserve">, в котором проводятся утренняя гимнастика, физкультурные досуги, праздники и развлечения. В зале имеется стандартное и нестандартное оборудование и спортивный инвентарь, необходимые для ведения физкультурно-оздоровительной работы: физкультурное оборудование - гимнастическая стенка, гимнастическая доска, гимнастическая скамейка, мишени разных типов, стойки и планки для прыжков; спортивный инвентарь - 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дорожки, беговые дорожки, </w:t>
            </w:r>
            <w:proofErr w:type="spellStart"/>
            <w:r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>фитболы</w:t>
            </w:r>
            <w:proofErr w:type="spellEnd"/>
            <w:r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 xml:space="preserve">, массажные мячи,  баскетбольное кольцо, </w:t>
            </w:r>
            <w:proofErr w:type="spellStart"/>
            <w:r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>массажеры</w:t>
            </w:r>
            <w:proofErr w:type="spellEnd"/>
            <w:r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 xml:space="preserve"> для развития координации, силы, выносливости, гибкости, совершенствования функций внимания и восприятия, маты, тоннель, </w:t>
            </w:r>
            <w:r w:rsidR="00A3426C"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>акустическая</w:t>
            </w:r>
            <w:r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 xml:space="preserve"> система. </w:t>
            </w:r>
          </w:p>
          <w:p w14:paraId="7D6BC0EC" w14:textId="77777777" w:rsidR="00D22786" w:rsidRDefault="00D22786" w:rsidP="003B721A">
            <w:pPr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 xml:space="preserve">   </w:t>
            </w:r>
            <w:r w:rsidR="003B721A"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 xml:space="preserve"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</w:t>
            </w:r>
            <w:proofErr w:type="spellStart"/>
            <w:r w:rsidR="003B721A"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>анатомо</w:t>
            </w:r>
            <w:proofErr w:type="spellEnd"/>
            <w:r w:rsidR="003B721A"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 xml:space="preserve"> - физиологическим особенностям детей, их возрасту. </w:t>
            </w:r>
          </w:p>
          <w:p w14:paraId="16799C16" w14:textId="384BBEB9" w:rsidR="008A283F" w:rsidRPr="00D22786" w:rsidRDefault="00D22786" w:rsidP="00D2278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 xml:space="preserve">  </w:t>
            </w:r>
            <w:r w:rsidR="003B721A" w:rsidRPr="003B721A">
              <w:rPr>
                <w:rFonts w:ascii="Georgia" w:eastAsia="Times New Roman" w:hAnsi="Georgia" w:cs="Times New Roman"/>
                <w:color w:val="333333"/>
                <w:shd w:val="clear" w:color="auto" w:fill="FFFFFF"/>
              </w:rPr>
              <w:t>Зал оборудован специальными техническими средствами для детей инвалидов и детей с ограниченными возможностями здоровья, крупные игровые пособия  и дидактические материалы.</w:t>
            </w:r>
          </w:p>
        </w:tc>
      </w:tr>
      <w:tr w:rsidR="00C26FBA" w:rsidRPr="008A283F" w14:paraId="57F3DD0E" w14:textId="77777777" w:rsidTr="002A12C7">
        <w:trPr>
          <w:trHeight w:val="2532"/>
        </w:trPr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2E718" w14:textId="77777777" w:rsidR="008A283F" w:rsidRPr="00A3426C" w:rsidRDefault="008A283F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A3426C">
              <w:rPr>
                <w:rFonts w:ascii="Times New Roman" w:eastAsia="Times New Roman" w:hAnsi="Times New Roman" w:cs="Times New Roman"/>
                <w:color w:val="333333"/>
              </w:rPr>
              <w:t>- 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1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56B89" w14:textId="500CB5C9" w:rsidR="00A3426C" w:rsidRPr="00A3426C" w:rsidRDefault="00A3426C" w:rsidP="00A3426C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hAnsi="Helvetica" w:cs="Times New Roman"/>
                <w:color w:val="333333"/>
              </w:rPr>
            </w:pPr>
            <w:r w:rsidRPr="00A3426C">
              <w:rPr>
                <w:rFonts w:ascii="Georgia" w:hAnsi="Georgia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Georgia" w:hAnsi="Georgia" w:cs="Times New Roman"/>
                <w:color w:val="333333"/>
                <w:shd w:val="clear" w:color="auto" w:fill="FFFFFF"/>
              </w:rPr>
              <w:t>В учреждении</w:t>
            </w:r>
            <w:r w:rsidRPr="00A3426C">
              <w:rPr>
                <w:rFonts w:ascii="Georgia" w:hAnsi="Georgia" w:cs="Times New Roman"/>
                <w:color w:val="333333"/>
                <w:shd w:val="clear" w:color="auto" w:fill="FFFFFF"/>
              </w:rPr>
              <w:t xml:space="preserve"> функцион</w:t>
            </w:r>
            <w:r>
              <w:rPr>
                <w:rFonts w:ascii="Georgia" w:hAnsi="Georgia" w:cs="Times New Roman"/>
                <w:color w:val="333333"/>
                <w:shd w:val="clear" w:color="auto" w:fill="FFFFFF"/>
              </w:rPr>
              <w:t>ируют 4</w:t>
            </w:r>
            <w:r w:rsidRPr="00A3426C">
              <w:rPr>
                <w:rFonts w:ascii="Georgia" w:hAnsi="Georgia" w:cs="Times New Roman"/>
                <w:color w:val="333333"/>
                <w:shd w:val="clear" w:color="auto" w:fill="FFFFFF"/>
              </w:rPr>
              <w:t xml:space="preserve"> групп</w:t>
            </w:r>
            <w:r>
              <w:rPr>
                <w:rFonts w:ascii="Georgia" w:hAnsi="Georgia" w:cs="Times New Roman"/>
                <w:color w:val="333333"/>
                <w:shd w:val="clear" w:color="auto" w:fill="FFFFFF"/>
              </w:rPr>
              <w:t>ы</w:t>
            </w:r>
            <w:r w:rsidRPr="00A3426C">
              <w:rPr>
                <w:rFonts w:ascii="Georgia" w:hAnsi="Georgia" w:cs="Times New Roman"/>
                <w:color w:val="333333"/>
                <w:shd w:val="clear" w:color="auto" w:fill="FFFFFF"/>
              </w:rPr>
              <w:t xml:space="preserve"> компенсирующей направленности для детей с тяжелыми нарушениями речи. В группах реализуется адаптированная основная образовательная программа. На основании заключений ПМПК  для детей, рекомендованных к наблюдению психолого-педагогического консилиума ДОО, разработаны и реализуются программы индивидуального сопровождения специалистами детского сада.</w:t>
            </w:r>
          </w:p>
          <w:p w14:paraId="547B60C0" w14:textId="77777777" w:rsidR="00A3426C" w:rsidRPr="00A3426C" w:rsidRDefault="00A3426C" w:rsidP="00A3426C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hAnsi="Helvetica" w:cs="Times New Roman"/>
                <w:color w:val="333333"/>
              </w:rPr>
            </w:pPr>
            <w:r w:rsidRPr="00A3426C">
              <w:rPr>
                <w:rFonts w:ascii="Georgia" w:hAnsi="Georgia" w:cs="Times New Roman"/>
                <w:b/>
                <w:bCs/>
                <w:i/>
                <w:iCs/>
                <w:color w:val="B22222"/>
                <w:shd w:val="clear" w:color="auto" w:fill="FFFFFF"/>
              </w:rPr>
              <w:t>В штате отсутствует </w:t>
            </w:r>
            <w:r w:rsidRPr="00A3426C">
              <w:rPr>
                <w:rFonts w:ascii="Georgia" w:hAnsi="Georgia" w:cs="Times New Roman"/>
                <w:color w:val="333333"/>
                <w:shd w:val="clear" w:color="auto" w:fill="FFFFFF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3426C">
              <w:rPr>
                <w:rFonts w:ascii="Georgia" w:hAnsi="Georgia" w:cs="Times New Roman"/>
                <w:color w:val="333333"/>
                <w:shd w:val="clear" w:color="auto" w:fill="FFFFFF"/>
              </w:rPr>
              <w:t>тифлосурдопереводчика</w:t>
            </w:r>
            <w:proofErr w:type="spellEnd"/>
            <w:r w:rsidRPr="00A3426C">
              <w:rPr>
                <w:rFonts w:ascii="Georgia" w:hAnsi="Georgia" w:cs="Times New Roman"/>
                <w:color w:val="333333"/>
                <w:shd w:val="clear" w:color="auto" w:fill="FFFFFF"/>
              </w:rPr>
              <w:t>).</w:t>
            </w:r>
          </w:p>
          <w:p w14:paraId="1C3B9ADE" w14:textId="77777777" w:rsidR="00A3426C" w:rsidRPr="00A3426C" w:rsidRDefault="00A3426C" w:rsidP="00A3426C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hAnsi="Helvetica" w:cs="Times New Roman"/>
                <w:color w:val="333333"/>
              </w:rPr>
            </w:pPr>
            <w:r w:rsidRPr="00A3426C">
              <w:rPr>
                <w:rFonts w:ascii="Georgia" w:hAnsi="Georgia" w:cs="Times New Roman"/>
                <w:color w:val="000000"/>
              </w:rPr>
              <w:t>Основой профилактики эмоционального благополучия является создание благоприятной атмосферы взаимного доверия и уважения, открытое доброжелательное общение. Основополагающими задачами сопровождения воспитанников с ограниченными возможностями являются:</w:t>
            </w:r>
            <w:r w:rsidRPr="00A3426C">
              <w:rPr>
                <w:rFonts w:ascii="Georgia" w:hAnsi="Georgia" w:cs="Times New Roman"/>
                <w:color w:val="000000"/>
              </w:rPr>
              <w:br/>
              <w:t xml:space="preserve">1. Создание толерантной среды для субъектов </w:t>
            </w:r>
            <w:proofErr w:type="spellStart"/>
            <w:r w:rsidRPr="00A3426C">
              <w:rPr>
                <w:rFonts w:ascii="Georgia" w:hAnsi="Georgia" w:cs="Times New Roman"/>
                <w:color w:val="000000"/>
              </w:rPr>
              <w:t>воспитательно</w:t>
            </w:r>
            <w:proofErr w:type="spellEnd"/>
            <w:r w:rsidRPr="00A3426C">
              <w:rPr>
                <w:rFonts w:ascii="Georgia" w:hAnsi="Georgia" w:cs="Times New Roman"/>
                <w:color w:val="000000"/>
              </w:rPr>
              <w:t>-образовательного пространства через сопереживание, сочувствие и сотрудничество.</w:t>
            </w:r>
            <w:r w:rsidRPr="00A3426C">
              <w:rPr>
                <w:rFonts w:ascii="Georgia" w:hAnsi="Georgia" w:cs="Times New Roman"/>
                <w:color w:val="000000"/>
              </w:rPr>
              <w:br/>
              <w:t>2. Обеспечение успешности детей с особыми образовательными потребностями наряду с детьми, не имеющими проблем в развитии.</w:t>
            </w:r>
            <w:r w:rsidRPr="00A3426C">
              <w:rPr>
                <w:rFonts w:ascii="Georgia" w:hAnsi="Georgia" w:cs="Times New Roman"/>
                <w:color w:val="000000"/>
              </w:rPr>
              <w:br/>
              <w:t>3. Укрепление здоровья и предупреждение появления вторичных нарушений физического и психического развития;</w:t>
            </w:r>
            <w:r w:rsidRPr="00A3426C">
              <w:rPr>
                <w:rFonts w:ascii="Georgia" w:hAnsi="Georgia" w:cs="Times New Roman"/>
                <w:color w:val="000000"/>
              </w:rPr>
              <w:br/>
              <w:t>4. Создание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</w:t>
            </w:r>
            <w:r w:rsidRPr="00A3426C">
              <w:rPr>
                <w:rFonts w:ascii="Georgia" w:hAnsi="Georgia" w:cs="Times New Roman"/>
                <w:color w:val="000000"/>
              </w:rPr>
              <w:br/>
      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деятельности.</w:t>
            </w:r>
            <w:r w:rsidRPr="00A3426C">
              <w:rPr>
                <w:rFonts w:ascii="Georgia" w:hAnsi="Georgia" w:cs="Times New Roman"/>
                <w:color w:val="000000"/>
              </w:rPr>
              <w:br/>
              <w:t xml:space="preserve">В нашем образовательном учреждении </w:t>
            </w:r>
            <w:proofErr w:type="spellStart"/>
            <w:r w:rsidRPr="00A3426C">
              <w:rPr>
                <w:rFonts w:ascii="Georgia" w:hAnsi="Georgia" w:cs="Times New Roman"/>
                <w:color w:val="000000"/>
              </w:rPr>
              <w:t>психолого</w:t>
            </w:r>
            <w:proofErr w:type="spellEnd"/>
            <w:r w:rsidRPr="00A3426C">
              <w:rPr>
                <w:rFonts w:ascii="Georgia" w:hAnsi="Georgia" w:cs="Times New Roman"/>
                <w:color w:val="000000"/>
              </w:rPr>
              <w:t xml:space="preserve"> – педагогическое сопровождение рассматривается, как система деятельности всех специалистов, направленная на создание условий успешного развития каждого ребенка.</w:t>
            </w:r>
          </w:p>
          <w:p w14:paraId="35B0E674" w14:textId="77777777" w:rsidR="00A3426C" w:rsidRPr="00A3426C" w:rsidRDefault="00A3426C" w:rsidP="00A3426C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hAnsi="Helvetica" w:cs="Times New Roman"/>
                <w:color w:val="333333"/>
              </w:rPr>
            </w:pPr>
            <w:r w:rsidRPr="00A3426C">
              <w:rPr>
                <w:rFonts w:ascii="Georgia" w:hAnsi="Georgia" w:cs="Times New Roman"/>
                <w:color w:val="000000"/>
              </w:rPr>
              <w:t>- Инструктор по физической культуре определяет уровни физической подготовки детей, в соответствии с возрастом, готовит рекомендации для воспитателей.</w:t>
            </w:r>
            <w:r w:rsidRPr="00A3426C">
              <w:rPr>
                <w:rFonts w:ascii="Georgia" w:hAnsi="Georgia" w:cs="Times New Roman"/>
                <w:color w:val="000000"/>
              </w:rPr>
              <w:br/>
              <w:t>- Воспитатель - обеспечивает всестороннее развитие воспитанников, планирует (совместно с другими специалистами) и проводит фронтальные занятия, организует совместную деятельность всех воспитанников группы.</w:t>
            </w:r>
            <w:r w:rsidRPr="00A3426C">
              <w:rPr>
                <w:rFonts w:ascii="Georgia" w:hAnsi="Georgia" w:cs="Times New Roman"/>
                <w:color w:val="000000"/>
              </w:rPr>
              <w:br/>
              <w:t>- Учитель-логопед - диагностический мониторинг, занимается коррекцией и развитием речи, разрабатывает рекомендации другим специалистам по использованию рациональных логопедических приемов в работе с детьми.</w:t>
            </w:r>
          </w:p>
          <w:p w14:paraId="5E85C5A2" w14:textId="77777777" w:rsidR="00A3426C" w:rsidRPr="00A3426C" w:rsidRDefault="00A3426C" w:rsidP="00A3426C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hAnsi="Helvetica" w:cs="Times New Roman"/>
                <w:color w:val="333333"/>
              </w:rPr>
            </w:pPr>
            <w:r w:rsidRPr="00A3426C">
              <w:rPr>
                <w:rFonts w:ascii="Georgia" w:hAnsi="Georgia" w:cs="Times New Roman"/>
                <w:color w:val="000000"/>
              </w:rPr>
              <w:t>С целью повышения эффективности коррекционной работы с воспитанниками, имеющими нарушения речи, в образовательном учреждении имеется оборудованный логопедический кабинет:</w:t>
            </w:r>
            <w:r w:rsidRPr="00A3426C">
              <w:rPr>
                <w:rFonts w:ascii="Georgia" w:hAnsi="Georgia" w:cs="Times New Roman"/>
                <w:color w:val="000000"/>
              </w:rPr>
              <w:br/>
              <w:t>В  кабинете учителя - логопеда нашего детского сада создана образовательно - развивающая речевая среда, имеющая следующие зоны:</w:t>
            </w:r>
            <w:r w:rsidRPr="00A3426C">
              <w:rPr>
                <w:rFonts w:ascii="Georgia" w:hAnsi="Georgia" w:cs="Times New Roman"/>
                <w:color w:val="000000"/>
              </w:rPr>
              <w:br/>
              <w:t>• зона для проведения подгрупповых занятий – она включает рабочие места детей, индивидуальные зеркала (на каждого ребенка), демонстрационную доску, мольберт;</w:t>
            </w:r>
            <w:r w:rsidRPr="00A3426C">
              <w:rPr>
                <w:rFonts w:ascii="Georgia" w:hAnsi="Georgia" w:cs="Times New Roman"/>
                <w:color w:val="000000"/>
              </w:rPr>
              <w:br/>
              <w:t>• зона для проведения индивидуальных занятий – настенное зеркало, прибор дополнительного освещения, профили – артикуляционного уклада на каждый отрабатываемый звук, картинки – образцы артикуляционной гимнастики;</w:t>
            </w:r>
            <w:r w:rsidRPr="00A3426C">
              <w:rPr>
                <w:rFonts w:ascii="Georgia" w:hAnsi="Georgia" w:cs="Times New Roman"/>
                <w:color w:val="000000"/>
              </w:rPr>
              <w:br/>
              <w:t>• рабочая зона – рабочий стол, шкафы для наглядных пособий и методической литературы;</w:t>
            </w:r>
          </w:p>
          <w:p w14:paraId="4CFBBB5B" w14:textId="77777777" w:rsidR="00A3426C" w:rsidRPr="00A3426C" w:rsidRDefault="00A3426C" w:rsidP="00A3426C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hAnsi="Helvetica" w:cs="Times New Roman"/>
                <w:color w:val="333333"/>
              </w:rPr>
            </w:pPr>
            <w:r w:rsidRPr="00A3426C">
              <w:rPr>
                <w:rFonts w:ascii="Georgia" w:hAnsi="Georgia" w:cs="Times New Roman"/>
                <w:color w:val="000000"/>
              </w:rPr>
              <w:t>Для взаимодействия с педагогами и родителями (законными представителями) имеются консультации по речевым нарушениям, оформлены папки-передвижки. В рамках проводимой образовательной деятельности, используются самые различные виды деятельности, методы и приемы, а также обязательно</w:t>
            </w:r>
            <w:r w:rsidRPr="00A3426C">
              <w:rPr>
                <w:rFonts w:ascii="Georgia" w:hAnsi="Georgia" w:cs="Times New Roman"/>
                <w:color w:val="000000"/>
              </w:rPr>
              <w:br/>
              <w:t>обращается внимание на формирование умений у детей работать в паре, уметь слушать и слышать товарища, проводить оценку и самооценку.</w:t>
            </w:r>
          </w:p>
          <w:p w14:paraId="18C851B9" w14:textId="2482BD7E" w:rsidR="00A3426C" w:rsidRPr="00A3426C" w:rsidRDefault="00A3426C" w:rsidP="00A3426C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hAnsi="Helvetica" w:cs="Times New Roman"/>
                <w:color w:val="333333"/>
              </w:rPr>
            </w:pPr>
            <w:r w:rsidRPr="00A3426C">
              <w:rPr>
                <w:rFonts w:ascii="Georgia" w:hAnsi="Georgia" w:cs="Times New Roman"/>
                <w:color w:val="333333"/>
              </w:rPr>
              <w:t xml:space="preserve">В Детском саду создана и используется педагогами </w:t>
            </w:r>
            <w:proofErr w:type="spellStart"/>
            <w:r w:rsidRPr="00A3426C">
              <w:rPr>
                <w:rFonts w:ascii="Georgia" w:hAnsi="Georgia" w:cs="Times New Roman"/>
                <w:color w:val="333333"/>
              </w:rPr>
              <w:t>медиатека</w:t>
            </w:r>
            <w:proofErr w:type="spellEnd"/>
            <w:r w:rsidRPr="00A3426C">
              <w:rPr>
                <w:rFonts w:ascii="Georgia" w:hAnsi="Georgia" w:cs="Times New Roman"/>
                <w:color w:val="333333"/>
              </w:rPr>
              <w:t>, в которой представлен широкий спектр методических и дидактических материалов на электронных носителях, разработанных сотрудниками учреждения</w:t>
            </w:r>
          </w:p>
        </w:tc>
      </w:tr>
      <w:tr w:rsidR="00C26FBA" w:rsidRPr="008A283F" w14:paraId="43A84D25" w14:textId="77777777" w:rsidTr="001D46D1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43A6D" w14:textId="77777777" w:rsidR="008A283F" w:rsidRPr="00A3426C" w:rsidRDefault="008A283F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A3426C">
              <w:rPr>
                <w:rFonts w:ascii="Times New Roman" w:eastAsia="Times New Roman" w:hAnsi="Times New Roman" w:cs="Times New Roman"/>
                <w:color w:val="333333"/>
              </w:rPr>
              <w:t>- об обеспечении беспрепятственного доступа в здания образовательной организации</w:t>
            </w:r>
          </w:p>
        </w:tc>
        <w:tc>
          <w:tcPr>
            <w:tcW w:w="11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A6E95" w14:textId="314FD2B5" w:rsidR="008F6BE0" w:rsidRPr="008F6BE0" w:rsidRDefault="008F6BE0" w:rsidP="008F6BE0">
            <w:pPr>
              <w:shd w:val="clear" w:color="auto" w:fill="FFFFFF"/>
              <w:jc w:val="both"/>
              <w:rPr>
                <w:rFonts w:ascii="Helvetica" w:hAnsi="Helvetica" w:cs="Times New Roman"/>
                <w:color w:val="333333"/>
              </w:rPr>
            </w:pPr>
            <w:r w:rsidRPr="008F6BE0">
              <w:rPr>
                <w:rFonts w:ascii="Georgia" w:hAnsi="Georgia" w:cs="Times New Roman"/>
                <w:color w:val="000000"/>
                <w:shd w:val="clear" w:color="auto" w:fill="FFFFFF"/>
              </w:rPr>
              <w:t>Территори</w:t>
            </w:r>
            <w:r>
              <w:rPr>
                <w:rFonts w:ascii="Georgia" w:hAnsi="Georgia" w:cs="Times New Roman"/>
                <w:color w:val="000000"/>
                <w:shd w:val="clear" w:color="auto" w:fill="FFFFFF"/>
              </w:rPr>
              <w:t>я учреждения</w:t>
            </w:r>
            <w:r w:rsidRPr="008F6BE0">
              <w:rPr>
                <w:rFonts w:ascii="Georgia" w:hAnsi="Georgia" w:cs="Times New Roman"/>
                <w:color w:val="000000"/>
                <w:shd w:val="clear" w:color="auto" w:fill="FFFFFF"/>
              </w:rPr>
              <w:t xml:space="preserve"> соответствует условиям беспрепятственного, безопасного и удобного передвижения  маломобильных </w:t>
            </w:r>
            <w:r>
              <w:rPr>
                <w:rFonts w:ascii="Georgia" w:hAnsi="Georgia" w:cs="Times New Roman"/>
                <w:color w:val="000000"/>
                <w:shd w:val="clear" w:color="auto" w:fill="FFFFFF"/>
              </w:rPr>
              <w:t>групп населения</w:t>
            </w:r>
            <w:r w:rsidRPr="008F6BE0">
              <w:rPr>
                <w:rFonts w:ascii="Georgia" w:hAnsi="Georgia" w:cs="Times New Roman"/>
                <w:color w:val="000000"/>
                <w:shd w:val="clear" w:color="auto" w:fill="FFFFFF"/>
              </w:rPr>
              <w:t>, обеспечен доступ к зданиям и сооруже</w:t>
            </w:r>
            <w:r>
              <w:rPr>
                <w:rFonts w:ascii="Georgia" w:hAnsi="Georgia" w:cs="Times New Roman"/>
                <w:color w:val="000000"/>
                <w:shd w:val="clear" w:color="auto" w:fill="FFFFFF"/>
              </w:rPr>
              <w:t>ниям. Оборудование помещений учреждения</w:t>
            </w:r>
            <w:r w:rsidRPr="008F6BE0">
              <w:rPr>
                <w:rFonts w:ascii="Georgia" w:hAnsi="Georgia" w:cs="Times New Roman"/>
                <w:color w:val="000000"/>
                <w:shd w:val="clear" w:color="auto" w:fill="FFFFFF"/>
              </w:rPr>
              <w:t xml:space="preserve"> и прилегающей к ней территории соответствует Паспорту доступности:</w:t>
            </w:r>
          </w:p>
          <w:p w14:paraId="522B7061" w14:textId="6CA8FDED" w:rsidR="008F6BE0" w:rsidRPr="008F6BE0" w:rsidRDefault="008F6BE0" w:rsidP="008F6BE0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color w:val="000000"/>
              </w:rPr>
              <w:t>Главный вход на территорию детского сада оборудован кнопкой вызова персонала на доступной высоте</w:t>
            </w:r>
          </w:p>
          <w:p w14:paraId="678329A1" w14:textId="77777777" w:rsidR="008F6BE0" w:rsidRPr="008F6BE0" w:rsidRDefault="008F6BE0" w:rsidP="008F6BE0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color w:val="000000"/>
              </w:rPr>
              <w:t>Ширина дверных проемов входа в детский сад позволяет свободный вход инвалидов-колясочников. </w:t>
            </w:r>
          </w:p>
          <w:p w14:paraId="2DE0F103" w14:textId="77777777" w:rsidR="008F6BE0" w:rsidRPr="008F6BE0" w:rsidRDefault="008F6BE0" w:rsidP="008F6BE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b/>
                <w:bCs/>
                <w:i/>
                <w:iCs/>
                <w:color w:val="B22222"/>
              </w:rPr>
              <w:t>Имеются</w:t>
            </w:r>
            <w:r w:rsidRPr="008F6BE0">
              <w:rPr>
                <w:rFonts w:ascii="Georgia" w:eastAsia="Times New Roman" w:hAnsi="Georgia" w:cs="Times New Roman"/>
                <w:color w:val="000000"/>
              </w:rPr>
              <w:t> звукоусилители для массовых мероприятий  </w:t>
            </w:r>
          </w:p>
          <w:p w14:paraId="298ACCAB" w14:textId="77777777" w:rsidR="008F6BE0" w:rsidRPr="008F6BE0" w:rsidRDefault="008F6BE0" w:rsidP="008F6BE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b/>
                <w:bCs/>
                <w:i/>
                <w:iCs/>
                <w:color w:val="B22222"/>
              </w:rPr>
              <w:t>Имеется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> зона отдыха (ожидания), доступность питьевой воды.</w:t>
            </w:r>
          </w:p>
          <w:p w14:paraId="4CDA8806" w14:textId="212D64F9" w:rsidR="008F6BE0" w:rsidRPr="008F6BE0" w:rsidRDefault="008F6BE0" w:rsidP="008F6BE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b/>
                <w:bCs/>
                <w:i/>
                <w:iCs/>
                <w:color w:val="B22222"/>
              </w:rPr>
              <w:t>Имеется 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>наличие и  понятность навигации внутри организации</w:t>
            </w:r>
            <w:r w:rsidR="008E33F8">
              <w:rPr>
                <w:rFonts w:ascii="Georgia" w:eastAsia="Times New Roman" w:hAnsi="Georgia" w:cs="Times New Roman"/>
                <w:color w:val="333333"/>
              </w:rPr>
              <w:t>, тактильные мнемосхемы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>.</w:t>
            </w:r>
          </w:p>
          <w:p w14:paraId="76A12817" w14:textId="72229899" w:rsidR="008F6BE0" w:rsidRPr="008F6BE0" w:rsidRDefault="008F6BE0" w:rsidP="008F6BE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b/>
                <w:bCs/>
                <w:i/>
                <w:iCs/>
                <w:color w:val="B22222"/>
              </w:rPr>
              <w:t>Имеется 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 xml:space="preserve">наличие и доступность </w:t>
            </w:r>
            <w:proofErr w:type="spellStart"/>
            <w:r w:rsidRPr="008F6BE0">
              <w:rPr>
                <w:rFonts w:ascii="Georgia" w:eastAsia="Times New Roman" w:hAnsi="Georgia" w:cs="Times New Roman"/>
                <w:color w:val="333333"/>
              </w:rPr>
              <w:t>санитарно</w:t>
            </w:r>
            <w:proofErr w:type="spellEnd"/>
            <w:r w:rsidRPr="008F6BE0">
              <w:rPr>
                <w:rFonts w:ascii="Georgia" w:eastAsia="Times New Roman" w:hAnsi="Georgia" w:cs="Times New Roman"/>
                <w:color w:val="333333"/>
              </w:rPr>
              <w:t xml:space="preserve"> - гигиенических помещений </w:t>
            </w:r>
            <w:r w:rsidR="000F5C8D">
              <w:rPr>
                <w:rFonts w:ascii="Georgia" w:eastAsia="Times New Roman" w:hAnsi="Georgia" w:cs="Times New Roman"/>
                <w:color w:val="333333"/>
              </w:rPr>
              <w:t xml:space="preserve">для маломобильных групп населения 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>в организации.</w:t>
            </w:r>
          </w:p>
          <w:p w14:paraId="57EA13C4" w14:textId="2CCB4726" w:rsidR="008F6BE0" w:rsidRPr="008F6BE0" w:rsidRDefault="008F6BE0" w:rsidP="002A12C7">
            <w:pPr>
              <w:numPr>
                <w:ilvl w:val="0"/>
                <w:numId w:val="5"/>
              </w:numPr>
              <w:shd w:val="clear" w:color="auto" w:fill="FFFFFF"/>
              <w:ind w:left="0" w:hanging="35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Вход в здание детского сада</w:t>
            </w:r>
            <w:r w:rsidRPr="008F6BE0">
              <w:rPr>
                <w:rFonts w:ascii="Georgia" w:eastAsia="Times New Roman" w:hAnsi="Georgia" w:cs="Times New Roman"/>
                <w:color w:val="000000"/>
              </w:rPr>
              <w:t xml:space="preserve"> имеет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</w:rPr>
              <w:t>без</w:t>
            </w:r>
            <w:r w:rsidRPr="008F6BE0">
              <w:rPr>
                <w:rFonts w:ascii="Georgia" w:eastAsia="Times New Roman" w:hAnsi="Georgia" w:cs="Times New Roman"/>
                <w:color w:val="000000"/>
              </w:rPr>
              <w:t>барьерный</w:t>
            </w:r>
            <w:proofErr w:type="spellEnd"/>
            <w:r w:rsidRPr="008F6BE0">
              <w:rPr>
                <w:rFonts w:ascii="Georgia" w:eastAsia="Times New Roman" w:hAnsi="Georgia" w:cs="Times New Roman"/>
                <w:color w:val="000000"/>
              </w:rPr>
              <w:t xml:space="preserve"> въезд, на входе </w:t>
            </w:r>
            <w:r w:rsidRPr="008F6BE0">
              <w:rPr>
                <w:rFonts w:ascii="Georgia" w:eastAsia="Times New Roman" w:hAnsi="Georgia" w:cs="Times New Roman"/>
                <w:b/>
                <w:bCs/>
                <w:i/>
                <w:iCs/>
                <w:color w:val="B22222"/>
              </w:rPr>
              <w:t>имеется пандус </w:t>
            </w:r>
            <w:r w:rsidRPr="008F6BE0">
              <w:rPr>
                <w:rFonts w:ascii="Georgia" w:eastAsia="Times New Roman" w:hAnsi="Georgia" w:cs="Times New Roman"/>
                <w:color w:val="000000"/>
              </w:rPr>
              <w:t>для инвалидов-колясочников.</w:t>
            </w:r>
          </w:p>
          <w:p w14:paraId="4A051BC5" w14:textId="65876917" w:rsidR="008F6BE0" w:rsidRPr="008F6BE0" w:rsidRDefault="008F6BE0" w:rsidP="002A12C7">
            <w:pPr>
              <w:numPr>
                <w:ilvl w:val="0"/>
                <w:numId w:val="6"/>
              </w:numPr>
              <w:shd w:val="clear" w:color="auto" w:fill="FFFFFF"/>
              <w:ind w:left="0" w:hanging="35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b/>
                <w:bCs/>
                <w:i/>
                <w:iCs/>
                <w:color w:val="B22222"/>
              </w:rPr>
              <w:t>Имеется </w:t>
            </w:r>
            <w:r>
              <w:rPr>
                <w:rFonts w:ascii="Georgia" w:eastAsia="Times New Roman" w:hAnsi="Georgia" w:cs="Times New Roman"/>
                <w:color w:val="333333"/>
              </w:rPr>
              <w:t xml:space="preserve">наличие </w:t>
            </w:r>
            <w:r w:rsidR="008E33F8">
              <w:rPr>
                <w:rFonts w:ascii="Georgia" w:eastAsia="Times New Roman" w:hAnsi="Georgia" w:cs="Times New Roman"/>
                <w:color w:val="333333"/>
              </w:rPr>
              <w:t xml:space="preserve">лестничного гусеничного </w:t>
            </w:r>
            <w:r>
              <w:rPr>
                <w:rFonts w:ascii="Georgia" w:eastAsia="Times New Roman" w:hAnsi="Georgia" w:cs="Times New Roman"/>
                <w:color w:val="333333"/>
              </w:rPr>
              <w:t>подъемника для колясочников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>, поручней, расширенных дверных проемов.</w:t>
            </w:r>
          </w:p>
          <w:p w14:paraId="3377F0A6" w14:textId="1E258D94" w:rsidR="008F6BE0" w:rsidRPr="008F6BE0" w:rsidRDefault="008F6BE0" w:rsidP="002A12C7">
            <w:pPr>
              <w:numPr>
                <w:ilvl w:val="0"/>
                <w:numId w:val="6"/>
              </w:numPr>
              <w:shd w:val="clear" w:color="auto" w:fill="FFFFFF"/>
              <w:ind w:left="0" w:hanging="35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b/>
                <w:bCs/>
                <w:i/>
                <w:iCs/>
                <w:color w:val="B22222"/>
              </w:rPr>
              <w:t>Имеется 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 xml:space="preserve">дублирование надписей, знаков и иной текстовой и </w:t>
            </w:r>
            <w:r>
              <w:rPr>
                <w:rFonts w:ascii="Georgia" w:eastAsia="Times New Roman" w:hAnsi="Georgia" w:cs="Times New Roman"/>
                <w:color w:val="333333"/>
              </w:rPr>
              <w:t xml:space="preserve">графической информации знаками, 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>выполненными рельефно - точечным шрифтом Брайля</w:t>
            </w:r>
            <w:r w:rsidR="008E33F8">
              <w:rPr>
                <w:rFonts w:ascii="Georgia" w:eastAsia="Times New Roman" w:hAnsi="Georgia" w:cs="Times New Roman"/>
                <w:color w:val="333333"/>
              </w:rPr>
              <w:t xml:space="preserve"> (тактильная табличка наименования организации, тактильная пиктограмма, тактильная плитка, желтая полоса, тактильные наклейки на ручки и поручни, звуковой маяк, табло сигнальное, студийное (бегущая строка)</w:t>
            </w:r>
            <w:bookmarkStart w:id="0" w:name="_GoBack"/>
            <w:bookmarkEnd w:id="0"/>
            <w:r w:rsidRPr="008F6BE0">
              <w:rPr>
                <w:rFonts w:ascii="Helvetica" w:hAnsi="Helvetica" w:cs="Times New Roman"/>
                <w:color w:val="333333"/>
                <w:shd w:val="clear" w:color="auto" w:fill="FFFFFF"/>
              </w:rPr>
              <w:t xml:space="preserve">   </w:t>
            </w:r>
          </w:p>
          <w:p w14:paraId="1B57CDAC" w14:textId="77777777" w:rsidR="008F6BE0" w:rsidRPr="008F6BE0" w:rsidRDefault="008F6BE0" w:rsidP="008F6BE0">
            <w:pPr>
              <w:numPr>
                <w:ilvl w:val="0"/>
                <w:numId w:val="7"/>
              </w:numPr>
              <w:shd w:val="clear" w:color="auto" w:fill="FFFFFF"/>
              <w:ind w:left="0" w:hanging="35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b/>
                <w:bCs/>
                <w:i/>
                <w:iCs/>
                <w:color w:val="B22222"/>
              </w:rPr>
              <w:t>В штате отсутствует 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F6BE0">
              <w:rPr>
                <w:rFonts w:ascii="Georgia" w:eastAsia="Times New Roman" w:hAnsi="Georgia" w:cs="Times New Roman"/>
                <w:color w:val="333333"/>
              </w:rPr>
              <w:t>сурдопереводчика</w:t>
            </w:r>
            <w:proofErr w:type="spellEnd"/>
            <w:r w:rsidRPr="008F6BE0">
              <w:rPr>
                <w:rFonts w:ascii="Georgia" w:eastAsia="Times New Roman" w:hAnsi="Georgia" w:cs="Times New Roman"/>
                <w:color w:val="333333"/>
              </w:rPr>
              <w:t xml:space="preserve"> (</w:t>
            </w:r>
            <w:proofErr w:type="spellStart"/>
            <w:r w:rsidRPr="008F6BE0">
              <w:rPr>
                <w:rFonts w:ascii="Georgia" w:eastAsia="Times New Roman" w:hAnsi="Georgia" w:cs="Times New Roman"/>
                <w:color w:val="333333"/>
              </w:rPr>
              <w:t>тифлосурдопереводчика</w:t>
            </w:r>
            <w:proofErr w:type="spellEnd"/>
            <w:r w:rsidRPr="008F6BE0">
              <w:rPr>
                <w:rFonts w:ascii="Georgia" w:eastAsia="Times New Roman" w:hAnsi="Georgia" w:cs="Times New Roman"/>
                <w:color w:val="333333"/>
              </w:rPr>
              <w:t>).</w:t>
            </w:r>
          </w:p>
          <w:p w14:paraId="127A1043" w14:textId="77777777" w:rsidR="008F6BE0" w:rsidRPr="008F6BE0" w:rsidRDefault="008F6BE0" w:rsidP="008F6BE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b/>
                <w:bCs/>
                <w:i/>
                <w:iCs/>
                <w:color w:val="B22222"/>
              </w:rPr>
              <w:t>Имеется 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14:paraId="6FCE8678" w14:textId="77777777" w:rsidR="008F6BE0" w:rsidRPr="008F6BE0" w:rsidRDefault="008F6BE0" w:rsidP="008F6BE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b/>
                <w:bCs/>
                <w:i/>
                <w:iCs/>
                <w:color w:val="B22222"/>
              </w:rPr>
              <w:t>Имеется 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>возможность предоставления образовательных услуг в дистанционном режиме или на дому.</w:t>
            </w:r>
          </w:p>
          <w:p w14:paraId="22F2475C" w14:textId="1A8B6EB3" w:rsidR="008A283F" w:rsidRPr="000F5C8D" w:rsidRDefault="008F6BE0" w:rsidP="000F5C8D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8F6BE0">
              <w:rPr>
                <w:rFonts w:ascii="Georgia" w:eastAsia="Times New Roman" w:hAnsi="Georgia" w:cs="Times New Roman"/>
                <w:b/>
                <w:bCs/>
                <w:i/>
                <w:iCs/>
                <w:color w:val="B22222"/>
              </w:rPr>
              <w:t>Имеется </w:t>
            </w:r>
            <w:r w:rsidRPr="008F6BE0">
              <w:rPr>
                <w:rFonts w:ascii="Georgia" w:eastAsia="Times New Roman" w:hAnsi="Georgia" w:cs="Times New Roman"/>
                <w:color w:val="333333"/>
              </w:rPr>
              <w:t>наличие альтернативной версии сайта организации для инвалидов по зрению.</w:t>
            </w:r>
          </w:p>
        </w:tc>
      </w:tr>
      <w:tr w:rsidR="00C26FBA" w:rsidRPr="008A283F" w14:paraId="1212414A" w14:textId="77777777" w:rsidTr="001D46D1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A44B2D" w14:textId="77777777" w:rsidR="008A283F" w:rsidRPr="00A3426C" w:rsidRDefault="008A283F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A3426C">
              <w:rPr>
                <w:rFonts w:ascii="Times New Roman" w:eastAsia="Times New Roman" w:hAnsi="Times New Roman" w:cs="Times New Roman"/>
                <w:color w:val="333333"/>
              </w:rPr>
              <w:t>- о специальных условиях питания</w:t>
            </w:r>
          </w:p>
        </w:tc>
        <w:tc>
          <w:tcPr>
            <w:tcW w:w="11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4C2CE" w14:textId="3E3F198D" w:rsidR="008A283F" w:rsidRPr="002769F4" w:rsidRDefault="008A283F" w:rsidP="008A283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769F4">
              <w:rPr>
                <w:rFonts w:ascii="Times New Roman" w:eastAsia="Times New Roman" w:hAnsi="Times New Roman" w:cs="Times New Roman"/>
                <w:color w:val="333333"/>
              </w:rPr>
              <w:t>В дошкольной организации организовано сбалансированное питание в соответствии с </w:t>
            </w:r>
            <w:hyperlink r:id="rId6" w:history="1">
              <w:r w:rsidRPr="002769F4">
                <w:rPr>
                  <w:rFonts w:ascii="Times New Roman" w:eastAsia="Times New Roman" w:hAnsi="Times New Roman" w:cs="Times New Roman"/>
                  <w:color w:val="35B2E2"/>
                  <w:u w:val="single"/>
                </w:rPr>
                <w:t>примерным 10 - дневным меню. </w:t>
              </w:r>
            </w:hyperlink>
            <w:r w:rsidRPr="002769F4">
              <w:rPr>
                <w:rFonts w:ascii="Times New Roman" w:eastAsia="Times New Roman" w:hAnsi="Times New Roman" w:cs="Times New Roman"/>
                <w:color w:val="333333"/>
              </w:rPr>
              <w:t xml:space="preserve">Питание детей осуществляется в соответствии с  действующими </w:t>
            </w:r>
            <w:proofErr w:type="spellStart"/>
            <w:r w:rsidRPr="002769F4">
              <w:rPr>
                <w:rFonts w:ascii="Times New Roman" w:eastAsia="Times New Roman" w:hAnsi="Times New Roman" w:cs="Times New Roman"/>
                <w:color w:val="333333"/>
              </w:rPr>
              <w:t>Санитарно</w:t>
            </w:r>
            <w:proofErr w:type="spellEnd"/>
            <w:r w:rsidRPr="002769F4">
              <w:rPr>
                <w:rFonts w:ascii="Times New Roman" w:eastAsia="Times New Roman" w:hAnsi="Times New Roman" w:cs="Times New Roman"/>
                <w:color w:val="333333"/>
              </w:rPr>
              <w:t xml:space="preserve"> - эпидемиологическим</w:t>
            </w:r>
            <w:r w:rsidR="00DF03A9" w:rsidRPr="002769F4">
              <w:rPr>
                <w:rFonts w:ascii="Times New Roman" w:eastAsia="Times New Roman" w:hAnsi="Times New Roman" w:cs="Times New Roman"/>
                <w:color w:val="333333"/>
              </w:rPr>
              <w:t>и правилами и нормативами СанПиН</w:t>
            </w:r>
            <w:r w:rsidRPr="002769F4">
              <w:rPr>
                <w:rFonts w:ascii="Times New Roman" w:eastAsia="Times New Roman" w:hAnsi="Times New Roman" w:cs="Times New Roman"/>
                <w:color w:val="333333"/>
              </w:rPr>
              <w:t xml:space="preserve"> 2.3./2.4.</w:t>
            </w:r>
            <w:r w:rsidR="00DF03A9" w:rsidRPr="002769F4">
              <w:rPr>
                <w:rFonts w:ascii="Times New Roman" w:eastAsia="Times New Roman" w:hAnsi="Times New Roman" w:cs="Times New Roman"/>
                <w:color w:val="333333"/>
              </w:rPr>
              <w:t>3590-20. Данные условия приемлем</w:t>
            </w:r>
            <w:r w:rsidRPr="002769F4">
              <w:rPr>
                <w:rFonts w:ascii="Times New Roman" w:eastAsia="Times New Roman" w:hAnsi="Times New Roman" w:cs="Times New Roman"/>
                <w:color w:val="333333"/>
              </w:rPr>
              <w:t xml:space="preserve">ы для </w:t>
            </w:r>
            <w:r w:rsidR="00DF03A9" w:rsidRPr="002769F4">
              <w:rPr>
                <w:rFonts w:ascii="Times New Roman" w:eastAsia="Times New Roman" w:hAnsi="Times New Roman" w:cs="Times New Roman"/>
                <w:color w:val="333333"/>
              </w:rPr>
              <w:t xml:space="preserve">имеющихся в организации </w:t>
            </w:r>
            <w:r w:rsidRPr="002769F4">
              <w:rPr>
                <w:rFonts w:ascii="Times New Roman" w:eastAsia="Times New Roman" w:hAnsi="Times New Roman" w:cs="Times New Roman"/>
                <w:color w:val="333333"/>
              </w:rPr>
              <w:t>детей  - инвалидов и детей с ОВЗ</w:t>
            </w:r>
            <w:r w:rsidR="002769F4">
              <w:rPr>
                <w:rFonts w:ascii="Times New Roman" w:eastAsia="Times New Roman" w:hAnsi="Times New Roman" w:cs="Times New Roman"/>
                <w:color w:val="333333"/>
              </w:rPr>
              <w:t>, так как диагнозы не предполагают наличие отдельного диетического меню</w:t>
            </w:r>
          </w:p>
        </w:tc>
      </w:tr>
      <w:tr w:rsidR="00C26FBA" w:rsidRPr="008A283F" w14:paraId="28644C4D" w14:textId="77777777" w:rsidTr="001D46D1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F6F73" w14:textId="77777777" w:rsidR="008A283F" w:rsidRPr="00A3426C" w:rsidRDefault="008A283F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A3426C">
              <w:rPr>
                <w:rFonts w:ascii="Times New Roman" w:eastAsia="Times New Roman" w:hAnsi="Times New Roman" w:cs="Times New Roman"/>
                <w:color w:val="333333"/>
              </w:rPr>
              <w:t>- о специальных условиях охраны здоровья</w:t>
            </w:r>
          </w:p>
        </w:tc>
        <w:tc>
          <w:tcPr>
            <w:tcW w:w="11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49A68" w14:textId="36A85E5F" w:rsidR="009F14AD" w:rsidRPr="009F14AD" w:rsidRDefault="009F14AD" w:rsidP="009F14A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9F14AD">
              <w:rPr>
                <w:rFonts w:ascii="Georgia" w:eastAsia="Times New Roman" w:hAnsi="Georgia" w:cs="Times New Roman"/>
                <w:color w:val="333333"/>
              </w:rPr>
              <w:t xml:space="preserve">Медицинские услуги оказываются в рамках </w:t>
            </w:r>
            <w:r>
              <w:rPr>
                <w:rFonts w:ascii="Georgia" w:eastAsia="Times New Roman" w:hAnsi="Georgia" w:cs="Times New Roman"/>
                <w:color w:val="333333"/>
              </w:rPr>
              <w:t>оказания первой доврачебной помощи старшей медсестрой учреждения.</w:t>
            </w:r>
          </w:p>
          <w:p w14:paraId="7439324F" w14:textId="77777777" w:rsidR="009F14AD" w:rsidRPr="009F14AD" w:rsidRDefault="009F14AD" w:rsidP="009F14A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rPr>
                <w:rFonts w:ascii="Helvetica" w:hAnsi="Helvetica" w:cs="Times New Roman"/>
                <w:color w:val="333333"/>
              </w:rPr>
            </w:pPr>
            <w:r>
              <w:rPr>
                <w:rFonts w:ascii="Georgia" w:hAnsi="Georgia" w:cs="Times New Roman"/>
                <w:color w:val="333333"/>
              </w:rPr>
              <w:t xml:space="preserve"> </w:t>
            </w:r>
            <w:r w:rsidRPr="009F14AD">
              <w:rPr>
                <w:rFonts w:ascii="Georgia" w:hAnsi="Georgia" w:cs="Times New Roman"/>
                <w:color w:val="333333"/>
              </w:rPr>
              <w:t>В дошкольной организации созданы оптимальные условия для охраны и укрепления здоровья детей, их физического и психического развития, в том числе для воспитанников с ОВЗ.</w:t>
            </w:r>
            <w:r w:rsidRPr="009F14AD">
              <w:rPr>
                <w:rFonts w:ascii="Helvetica" w:hAnsi="Helvetica" w:cs="Times New Roman"/>
                <w:color w:val="333333"/>
              </w:rPr>
              <w:br/>
            </w:r>
            <w:r w:rsidRPr="009F14AD">
              <w:rPr>
                <w:rFonts w:ascii="Georgia" w:hAnsi="Georgia" w:cs="Times New Roman"/>
                <w:color w:val="333333"/>
              </w:rPr>
              <w:t>- рациональная организация двигательной деятельности детей (проведение занятий по физическому развитию, спортивных праздников и развлечений; проведение утренней гимнастики, гимнастика после сна; проведение физкультминуток, игр с движениями в свободной деятельности);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обеспечение двигательной активности детей атрибутами и пособиями;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ходьба босиком по «дорожкам здоровья»;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включение в работу с детьми комплексов дыхательной гимнастики, пальчиковой гимнастики;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организация сбалансированного питания;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ежедневный режим прогулок;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подбор мебели в соответствии с ростом детей;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 xml:space="preserve">- </w:t>
            </w:r>
            <w:proofErr w:type="spellStart"/>
            <w:r w:rsidRPr="009F14AD">
              <w:rPr>
                <w:rFonts w:ascii="Georgia" w:hAnsi="Georgia" w:cs="Times New Roman"/>
                <w:color w:val="333333"/>
              </w:rPr>
              <w:t>кварцевание</w:t>
            </w:r>
            <w:proofErr w:type="spellEnd"/>
            <w:r w:rsidRPr="009F14AD">
              <w:rPr>
                <w:rFonts w:ascii="Georgia" w:hAnsi="Georgia" w:cs="Times New Roman"/>
                <w:color w:val="333333"/>
              </w:rPr>
              <w:t xml:space="preserve"> групповых помещений;</w:t>
            </w:r>
          </w:p>
          <w:p w14:paraId="784FE6DC" w14:textId="77777777" w:rsidR="009F14AD" w:rsidRPr="009F14AD" w:rsidRDefault="009F14AD" w:rsidP="009F14A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rPr>
                <w:rFonts w:ascii="Helvetica" w:hAnsi="Helvetica" w:cs="Times New Roman"/>
                <w:color w:val="333333"/>
              </w:rPr>
            </w:pPr>
            <w:r>
              <w:rPr>
                <w:rFonts w:ascii="Georgia" w:hAnsi="Georgia" w:cs="Times New Roman"/>
                <w:color w:val="333333"/>
              </w:rPr>
              <w:t xml:space="preserve">- в течение всего пребывания детей работают </w:t>
            </w:r>
            <w:proofErr w:type="spellStart"/>
            <w:r>
              <w:rPr>
                <w:rFonts w:ascii="Georgia" w:hAnsi="Georgia" w:cs="Times New Roman"/>
                <w:color w:val="333333"/>
              </w:rPr>
              <w:t>рециркуляторы</w:t>
            </w:r>
            <w:proofErr w:type="spellEnd"/>
            <w:r>
              <w:rPr>
                <w:rFonts w:ascii="Georgia" w:hAnsi="Georgia" w:cs="Times New Roman"/>
                <w:color w:val="333333"/>
              </w:rPr>
              <w:t xml:space="preserve"> воздуха;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осуществление консультативно-информационной работы (оказание консультативной помощи всем участникам образовательного процесса по вопросам сохранения здоровья и профилактическим мероприятиям для дошкольников - оформление папок, ширм, письменных консультаций, информационных стендов, размещение информации на официальном сайте детского сада);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формирование у детей, родителей (законных представителей), педагогов мотивации к здоровому образу  жизни;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 xml:space="preserve">- привлечение родителей к участию в </w:t>
            </w:r>
            <w:proofErr w:type="spellStart"/>
            <w:r w:rsidRPr="009F14AD">
              <w:rPr>
                <w:rFonts w:ascii="Georgia" w:hAnsi="Georgia" w:cs="Times New Roman"/>
                <w:color w:val="333333"/>
              </w:rPr>
              <w:t>физкультурно</w:t>
            </w:r>
            <w:proofErr w:type="spellEnd"/>
            <w:r w:rsidRPr="009F14AD">
              <w:rPr>
                <w:rFonts w:ascii="Georgia" w:hAnsi="Georgia" w:cs="Times New Roman"/>
                <w:color w:val="333333"/>
              </w:rPr>
              <w:t xml:space="preserve"> - оздоровительной работе;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обеспечение условий для успешной адаптации дошкольников к детскому саду.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В целях укрепления и сохранения здоровья детей в детском саду оборудованы и функционируют: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спортивный</w:t>
            </w:r>
            <w:r>
              <w:rPr>
                <w:rFonts w:ascii="Georgia" w:hAnsi="Georgia" w:cs="Times New Roman"/>
                <w:color w:val="333333"/>
              </w:rPr>
              <w:t>, тренажерный</w:t>
            </w:r>
            <w:r w:rsidRPr="009F14AD">
              <w:rPr>
                <w:rFonts w:ascii="Georgia" w:hAnsi="Georgia" w:cs="Times New Roman"/>
                <w:color w:val="333333"/>
              </w:rPr>
              <w:t xml:space="preserve"> зал</w:t>
            </w:r>
            <w:r>
              <w:rPr>
                <w:rFonts w:ascii="Georgia" w:hAnsi="Georgia" w:cs="Times New Roman"/>
                <w:color w:val="333333"/>
              </w:rPr>
              <w:t>ы</w:t>
            </w:r>
            <w:r w:rsidRPr="009F14AD">
              <w:rPr>
                <w:rFonts w:ascii="Georgia" w:hAnsi="Georgia" w:cs="Times New Roman"/>
                <w:color w:val="333333"/>
              </w:rPr>
              <w:t>;</w:t>
            </w:r>
          </w:p>
          <w:p w14:paraId="4BA07373" w14:textId="71A23FFC" w:rsidR="009F14AD" w:rsidRPr="009F14AD" w:rsidRDefault="009F14AD" w:rsidP="009F14A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rPr>
                <w:rFonts w:ascii="Helvetica" w:hAnsi="Helvetica" w:cs="Times New Roman"/>
                <w:color w:val="333333"/>
              </w:rPr>
            </w:pPr>
            <w:r>
              <w:rPr>
                <w:rFonts w:ascii="Georgia" w:hAnsi="Georgia" w:cs="Times New Roman"/>
                <w:color w:val="333333"/>
              </w:rPr>
              <w:t xml:space="preserve">- спортивная площадка; 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прогулочные площадки, где созданы возможности для активной двигательной деятельности;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- медицинский блок, в состав которого входят медицинский кабинет, процедурный.</w:t>
            </w:r>
            <w:r w:rsidRPr="009F14AD">
              <w:rPr>
                <w:rFonts w:ascii="Georgia" w:hAnsi="Georgia" w:cs="Times New Roman"/>
                <w:color w:val="333333"/>
              </w:rPr>
              <w:br/>
              <w:t>В целях своевременного выявления отклонений в здоровье воспитанников в детском саду проводится антропометрическое измерение каждого ребенка, анализируется заболеваемость и, по заключению врача, определяется группа здоровья детей. </w:t>
            </w:r>
          </w:p>
          <w:p w14:paraId="25437821" w14:textId="34B34129" w:rsidR="008A283F" w:rsidRPr="009F14AD" w:rsidRDefault="009F14AD" w:rsidP="009F14AD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Helvetica" w:hAnsi="Helvetica" w:cs="Times New Roman"/>
                <w:color w:val="333333"/>
              </w:rPr>
            </w:pPr>
            <w:r>
              <w:rPr>
                <w:rFonts w:ascii="Georgia" w:hAnsi="Georgia" w:cs="Times New Roman"/>
                <w:color w:val="333333"/>
              </w:rPr>
              <w:t xml:space="preserve">  В </w:t>
            </w:r>
            <w:r w:rsidRPr="009F14AD">
              <w:rPr>
                <w:rFonts w:ascii="Georgia" w:hAnsi="Georgia" w:cs="Times New Roman"/>
                <w:color w:val="333333"/>
              </w:rPr>
              <w:t xml:space="preserve"> образовательной организации строго соблюдаются правила и меры безопасности. Воспитателями ведется строгий контроль за охраной здоровья воспитанников. В целях охраны здоровья детей в ДОО приведён в порядок и участок, на котором дети гуляют. Ежедневно проверяется отсутствие предметов, которые могут нанести вред здоровью ребёнка.  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не пострадало, а наоборот крепло и улучшалось. Вся жизнедеятельность ребёнка в ДОО направлена на сохранение и укрепление здоровья. Режим дня в ДОО соблюдается на протяжении всего дня. </w:t>
            </w:r>
          </w:p>
        </w:tc>
      </w:tr>
      <w:tr w:rsidR="00C26FBA" w:rsidRPr="008A283F" w14:paraId="3A426F13" w14:textId="77777777" w:rsidTr="001D46D1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FF64C" w14:textId="77777777" w:rsidR="008A283F" w:rsidRPr="00A3426C" w:rsidRDefault="008A283F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A3426C">
              <w:rPr>
                <w:rFonts w:ascii="Times New Roman" w:eastAsia="Times New Roman" w:hAnsi="Times New Roman" w:cs="Times New Roman"/>
                <w:color w:val="333333"/>
              </w:rPr>
              <w:t>-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1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890AA" w14:textId="08DC6E81" w:rsidR="008A283F" w:rsidRPr="007F6242" w:rsidRDefault="008A283F" w:rsidP="008A283F">
            <w:pPr>
              <w:spacing w:before="100" w:beforeAutospacing="1" w:after="100" w:afterAutospacing="1" w:line="336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7F6242">
              <w:rPr>
                <w:rFonts w:ascii="Times New Roman" w:hAnsi="Times New Roman" w:cs="Times New Roman"/>
                <w:color w:val="333333"/>
              </w:rPr>
              <w:t>В дошкольной органи</w:t>
            </w:r>
            <w:r w:rsidR="007F6242" w:rsidRPr="007F6242">
              <w:rPr>
                <w:rFonts w:ascii="Times New Roman" w:hAnsi="Times New Roman" w:cs="Times New Roman"/>
                <w:color w:val="333333"/>
              </w:rPr>
              <w:t>зации имеется</w:t>
            </w:r>
            <w:r w:rsidRPr="007F6242">
              <w:rPr>
                <w:rFonts w:ascii="Times New Roman" w:hAnsi="Times New Roman" w:cs="Times New Roman"/>
                <w:color w:val="333333"/>
              </w:rPr>
              <w:t xml:space="preserve"> подключение к сети Интернет.  В целях обеспечения доступности к информационным системам и информационно-телекоммуникационным сетям, на сайте ДОО создана альтернативная версия сайта для инвалид</w:t>
            </w:r>
            <w:r w:rsidR="007F6242">
              <w:rPr>
                <w:rFonts w:ascii="Times New Roman" w:hAnsi="Times New Roman" w:cs="Times New Roman"/>
                <w:color w:val="333333"/>
              </w:rPr>
              <w:t>ов по зрению. Воспитанники учреждения</w:t>
            </w:r>
            <w:r w:rsidRPr="007F6242">
              <w:rPr>
                <w:rFonts w:ascii="Times New Roman" w:hAnsi="Times New Roman" w:cs="Times New Roman"/>
                <w:color w:val="333333"/>
              </w:rPr>
              <w:t>, в том числе дети-инвалиды и дети с ОВЗ, </w:t>
            </w:r>
            <w:r w:rsidRPr="007F6242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не имеют самостоятельного доступа</w:t>
            </w:r>
            <w:r w:rsidRPr="007F624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  <w:r w:rsidRPr="007F6242">
              <w:rPr>
                <w:rFonts w:ascii="Times New Roman" w:hAnsi="Times New Roman" w:cs="Times New Roman"/>
                <w:color w:val="333333"/>
              </w:rPr>
              <w:t>к информационным системам и информационно-коммуникационным сетям.</w:t>
            </w:r>
          </w:p>
        </w:tc>
      </w:tr>
      <w:tr w:rsidR="00C26FBA" w:rsidRPr="008A283F" w14:paraId="046D5774" w14:textId="77777777" w:rsidTr="001D46D1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BF0EA" w14:textId="77777777" w:rsidR="008A283F" w:rsidRPr="002769F4" w:rsidRDefault="008A283F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2769F4">
              <w:rPr>
                <w:rFonts w:ascii="Times New Roman" w:eastAsia="Times New Roman" w:hAnsi="Times New Roman" w:cs="Times New Roman"/>
                <w:color w:val="333333"/>
              </w:rPr>
              <w:t>-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11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5FFA5" w14:textId="77777777" w:rsidR="008A283F" w:rsidRPr="008A283F" w:rsidRDefault="008E33F8" w:rsidP="008A283F">
            <w:pPr>
              <w:spacing w:line="336" w:lineRule="atLeast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hyperlink r:id="rId7" w:history="1">
              <w:r w:rsidR="008A283F" w:rsidRPr="008A283F">
                <w:rPr>
                  <w:rFonts w:ascii="Helvetica" w:eastAsia="Times New Roman" w:hAnsi="Helvetica" w:cs="Times New Roman"/>
                  <w:color w:val="35B2E2"/>
                  <w:u w:val="single"/>
                </w:rPr>
        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  </w:r>
            </w:hyperlink>
          </w:p>
        </w:tc>
      </w:tr>
      <w:tr w:rsidR="00C26FBA" w:rsidRPr="008A283F" w14:paraId="63EC25FC" w14:textId="77777777" w:rsidTr="001D46D1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0AFF0" w14:textId="77777777" w:rsidR="008A283F" w:rsidRPr="002769F4" w:rsidRDefault="008A283F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2769F4">
              <w:rPr>
                <w:rFonts w:ascii="Times New Roman" w:eastAsia="Times New Roman" w:hAnsi="Times New Roman" w:cs="Times New Roman"/>
                <w:color w:val="333333"/>
              </w:rPr>
              <w:t>-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1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E6CE6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мультимедийные комплексы</w:t>
            </w:r>
          </w:p>
          <w:p w14:paraId="31147AAA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интерактивные доски</w:t>
            </w:r>
          </w:p>
          <w:p w14:paraId="79B28DB1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комплекс интерактивных компьютерных игр и упражнения по развитию и коррекции внимания, восприятия, памяти, мышления</w:t>
            </w:r>
          </w:p>
          <w:p w14:paraId="51F2B982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телевизоры</w:t>
            </w:r>
          </w:p>
          <w:p w14:paraId="67C393F4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планшеты "Логика- малыш"</w:t>
            </w:r>
          </w:p>
          <w:p w14:paraId="550FEEC7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 xml:space="preserve">магнитные доски и </w:t>
            </w:r>
            <w:proofErr w:type="spellStart"/>
            <w:r w:rsidRPr="001D46D1">
              <w:rPr>
                <w:rFonts w:ascii="Georgia" w:eastAsia="Times New Roman" w:hAnsi="Georgia" w:cs="Times New Roman"/>
                <w:color w:val="333333"/>
              </w:rPr>
              <w:t>фланелеграфы</w:t>
            </w:r>
            <w:proofErr w:type="spellEnd"/>
          </w:p>
          <w:p w14:paraId="5F481ACA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кинетический песок</w:t>
            </w:r>
          </w:p>
          <w:p w14:paraId="6C3890B2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песочница интерактивная</w:t>
            </w:r>
          </w:p>
          <w:p w14:paraId="5113EA49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proofErr w:type="spellStart"/>
            <w:r w:rsidRPr="001D46D1">
              <w:rPr>
                <w:rFonts w:ascii="Georgia" w:eastAsia="Times New Roman" w:hAnsi="Georgia" w:cs="Times New Roman"/>
                <w:color w:val="333333"/>
              </w:rPr>
              <w:t>коврографы</w:t>
            </w:r>
            <w:proofErr w:type="spellEnd"/>
          </w:p>
          <w:p w14:paraId="040FC279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наборы дидактических игр, раздаточный материал, картинки для фронтальной, индивидуальной работы</w:t>
            </w:r>
          </w:p>
          <w:p w14:paraId="1871538B" w14:textId="28A0838F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наборы для развития ориентировки в пространства</w:t>
            </w:r>
          </w:p>
          <w:p w14:paraId="3B06FCF9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настенные зеркала, индивидуальные зеркала</w:t>
            </w:r>
          </w:p>
          <w:p w14:paraId="1623A06B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доска гладкая с зацепами</w:t>
            </w:r>
          </w:p>
          <w:p w14:paraId="6FCDF90B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доска с ребристой поверхностью</w:t>
            </w:r>
          </w:p>
          <w:p w14:paraId="4BD80279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/>
              <w:ind w:left="134" w:hanging="719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мостик с качалкой</w:t>
            </w:r>
          </w:p>
          <w:p w14:paraId="38E3AFF4" w14:textId="6BF2180C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225" w:hanging="208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 xml:space="preserve">     </w:t>
            </w:r>
            <w:r w:rsidRPr="001D46D1">
              <w:rPr>
                <w:rFonts w:ascii="Georgia" w:eastAsia="Times New Roman" w:hAnsi="Georgia" w:cs="Times New Roman"/>
                <w:color w:val="333333"/>
              </w:rPr>
              <w:t>массажные дорожки здоровья</w:t>
            </w:r>
          </w:p>
          <w:p w14:paraId="11E1EEDF" w14:textId="30E3D653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225" w:hanging="208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 xml:space="preserve">     </w:t>
            </w:r>
            <w:proofErr w:type="spellStart"/>
            <w:r w:rsidRPr="001D46D1">
              <w:rPr>
                <w:rFonts w:ascii="Georgia" w:eastAsia="Times New Roman" w:hAnsi="Georgia" w:cs="Times New Roman"/>
                <w:color w:val="333333"/>
              </w:rPr>
              <w:t>массажер</w:t>
            </w:r>
            <w:proofErr w:type="spellEnd"/>
            <w:r w:rsidRPr="001D46D1">
              <w:rPr>
                <w:rFonts w:ascii="Georgia" w:eastAsia="Times New Roman" w:hAnsi="Georgia" w:cs="Times New Roman"/>
                <w:color w:val="333333"/>
              </w:rPr>
              <w:t xml:space="preserve"> для пальцев рук</w:t>
            </w:r>
            <w:r>
              <w:rPr>
                <w:rFonts w:ascii="Georgia" w:eastAsia="Times New Roman" w:hAnsi="Georgia" w:cs="Times New Roman"/>
                <w:color w:val="333333"/>
              </w:rPr>
              <w:t xml:space="preserve"> </w:t>
            </w:r>
            <w:r w:rsidRPr="001D46D1">
              <w:rPr>
                <w:rFonts w:ascii="Georgia" w:eastAsia="Times New Roman" w:hAnsi="Georgia" w:cs="Times New Roman"/>
                <w:color w:val="333333"/>
              </w:rPr>
              <w:t>"Су-</w:t>
            </w:r>
            <w:proofErr w:type="spellStart"/>
            <w:r w:rsidRPr="001D46D1">
              <w:rPr>
                <w:rFonts w:ascii="Georgia" w:eastAsia="Times New Roman" w:hAnsi="Georgia" w:cs="Times New Roman"/>
                <w:color w:val="333333"/>
              </w:rPr>
              <w:t>Джок</w:t>
            </w:r>
            <w:proofErr w:type="spellEnd"/>
            <w:r w:rsidRPr="001D46D1">
              <w:rPr>
                <w:rFonts w:ascii="Georgia" w:eastAsia="Times New Roman" w:hAnsi="Georgia" w:cs="Times New Roman"/>
                <w:color w:val="333333"/>
              </w:rPr>
              <w:t>"</w:t>
            </w:r>
          </w:p>
          <w:p w14:paraId="2395A293" w14:textId="516784BF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225" w:hanging="208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 xml:space="preserve">    т</w:t>
            </w:r>
            <w:r w:rsidRPr="001D46D1">
              <w:rPr>
                <w:rFonts w:ascii="Georgia" w:eastAsia="Times New Roman" w:hAnsi="Georgia" w:cs="Times New Roman"/>
                <w:color w:val="333333"/>
              </w:rPr>
              <w:t>актильная дорожка</w:t>
            </w:r>
          </w:p>
          <w:p w14:paraId="3E8AB8C5" w14:textId="0BC32EAE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225" w:hanging="208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 xml:space="preserve">    с</w:t>
            </w:r>
            <w:r w:rsidRPr="001D46D1">
              <w:rPr>
                <w:rFonts w:ascii="Georgia" w:eastAsia="Times New Roman" w:hAnsi="Georgia" w:cs="Times New Roman"/>
                <w:color w:val="333333"/>
              </w:rPr>
              <w:t>енсорная тропа</w:t>
            </w:r>
          </w:p>
          <w:p w14:paraId="6ADF2F76" w14:textId="44E40EAB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225" w:hanging="208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 xml:space="preserve">    с</w:t>
            </w:r>
            <w:r w:rsidRPr="001D46D1">
              <w:rPr>
                <w:rFonts w:ascii="Georgia" w:eastAsia="Times New Roman" w:hAnsi="Georgia" w:cs="Times New Roman"/>
                <w:color w:val="333333"/>
              </w:rPr>
              <w:t>енсорные коврики</w:t>
            </w:r>
          </w:p>
          <w:p w14:paraId="0F2CB02A" w14:textId="7C1398E0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225" w:hanging="208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 xml:space="preserve">    </w:t>
            </w:r>
            <w:r w:rsidRPr="001D46D1">
              <w:rPr>
                <w:rFonts w:ascii="Georgia" w:eastAsia="Times New Roman" w:hAnsi="Georgia" w:cs="Times New Roman"/>
                <w:color w:val="333333"/>
              </w:rPr>
              <w:t>маты в ассортименте</w:t>
            </w:r>
          </w:p>
          <w:p w14:paraId="406EFD1F" w14:textId="16DCB2A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225" w:hanging="208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 xml:space="preserve">    </w:t>
            </w:r>
            <w:r w:rsidRPr="001D46D1">
              <w:rPr>
                <w:rFonts w:ascii="Georgia" w:eastAsia="Times New Roman" w:hAnsi="Georgia" w:cs="Times New Roman"/>
                <w:color w:val="333333"/>
              </w:rPr>
              <w:t>мягкие модули</w:t>
            </w:r>
          </w:p>
          <w:p w14:paraId="7CF15B22" w14:textId="133A4DD2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225" w:hanging="208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Georgia" w:eastAsia="Times New Roman" w:hAnsi="Georgia" w:cs="Times New Roman"/>
                <w:color w:val="333333"/>
              </w:rPr>
              <w:t xml:space="preserve">    с</w:t>
            </w:r>
            <w:r w:rsidRPr="001D46D1">
              <w:rPr>
                <w:rFonts w:ascii="Georgia" w:eastAsia="Times New Roman" w:hAnsi="Georgia" w:cs="Times New Roman"/>
                <w:color w:val="333333"/>
              </w:rPr>
              <w:t>ухой бассейн</w:t>
            </w:r>
          </w:p>
          <w:p w14:paraId="5242357D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8" w:hanging="57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фиолетовый лес большой</w:t>
            </w:r>
          </w:p>
          <w:p w14:paraId="510AEC47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8" w:hanging="57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колокольчики</w:t>
            </w:r>
          </w:p>
          <w:p w14:paraId="2B1740E7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8" w:hanging="57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модульные коврики "</w:t>
            </w:r>
            <w:proofErr w:type="spellStart"/>
            <w:r w:rsidRPr="001D46D1">
              <w:rPr>
                <w:rFonts w:ascii="Georgia" w:eastAsia="Times New Roman" w:hAnsi="Georgia" w:cs="Times New Roman"/>
                <w:color w:val="333333"/>
              </w:rPr>
              <w:t>Ортодон</w:t>
            </w:r>
            <w:proofErr w:type="spellEnd"/>
            <w:r w:rsidRPr="001D46D1">
              <w:rPr>
                <w:rFonts w:ascii="Georgia" w:eastAsia="Times New Roman" w:hAnsi="Georgia" w:cs="Times New Roman"/>
                <w:color w:val="333333"/>
              </w:rPr>
              <w:t>"</w:t>
            </w:r>
          </w:p>
          <w:p w14:paraId="3621A0FB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8" w:hanging="57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тренажеры внимания и памяти "Зарядка для ума"</w:t>
            </w:r>
          </w:p>
          <w:p w14:paraId="43298677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8" w:hanging="57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тренажеры для развития дыхания</w:t>
            </w:r>
          </w:p>
          <w:p w14:paraId="2B184F6F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8" w:hanging="57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тренажеры -3</w:t>
            </w:r>
          </w:p>
          <w:p w14:paraId="5EAC24BF" w14:textId="77777777" w:rsidR="001D46D1" w:rsidRPr="001D46D1" w:rsidRDefault="001D46D1" w:rsidP="002A12C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8" w:hanging="57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мячи разных размеров</w:t>
            </w:r>
          </w:p>
          <w:p w14:paraId="082A903D" w14:textId="60A3E754" w:rsidR="008A283F" w:rsidRPr="001D46D1" w:rsidRDefault="001D46D1" w:rsidP="008A283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36" w:lineRule="atLeast"/>
              <w:ind w:left="-8" w:hanging="577"/>
              <w:jc w:val="both"/>
              <w:rPr>
                <w:rFonts w:ascii="Helvetica" w:eastAsia="Times New Roman" w:hAnsi="Helvetica" w:cs="Times New Roman"/>
                <w:color w:val="333333"/>
              </w:rPr>
            </w:pPr>
            <w:r w:rsidRPr="001D46D1">
              <w:rPr>
                <w:rFonts w:ascii="Georgia" w:eastAsia="Times New Roman" w:hAnsi="Georgia" w:cs="Times New Roman"/>
                <w:color w:val="333333"/>
              </w:rPr>
              <w:t>спортивные уголки</w:t>
            </w:r>
          </w:p>
        </w:tc>
      </w:tr>
      <w:tr w:rsidR="002A12C7" w:rsidRPr="008A283F" w14:paraId="3137EFC1" w14:textId="77777777" w:rsidTr="00BF4B5C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263610" w14:textId="0321DF8A" w:rsidR="002A12C7" w:rsidRPr="002769F4" w:rsidRDefault="002A12C7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 наличии условий для беспрепятственного доступа в общежитие, интернат</w:t>
            </w:r>
          </w:p>
        </w:tc>
        <w:tc>
          <w:tcPr>
            <w:tcW w:w="11907" w:type="dxa"/>
            <w:vMerge w:val="restart"/>
            <w:tcBorders>
              <w:top w:val="single" w:sz="6" w:space="0" w:color="BBBBBB"/>
              <w:left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CA6D87" w14:textId="08B6B544" w:rsidR="002A12C7" w:rsidRPr="002A12C7" w:rsidRDefault="002A12C7" w:rsidP="002A12C7">
            <w:pPr>
              <w:rPr>
                <w:rFonts w:ascii="Times New Roman" w:hAnsi="Times New Roman" w:cs="Times New Roman"/>
              </w:rPr>
            </w:pPr>
            <w:r w:rsidRPr="002A12C7">
              <w:rPr>
                <w:rFonts w:ascii="Times New Roman" w:hAnsi="Times New Roman" w:cs="Times New Roman"/>
                <w:bCs/>
              </w:rPr>
              <w:t>Общежития, интернаты, приспособленные для использования инвалидами и лицами с ограниченными возможностями здоровья в ДОУ, </w:t>
            </w:r>
            <w:r>
              <w:rPr>
                <w:rFonts w:ascii="Times New Roman" w:hAnsi="Times New Roman" w:cs="Times New Roman"/>
              </w:rPr>
              <w:t>не предусмотрены</w:t>
            </w:r>
            <w:r w:rsidRPr="002A12C7">
              <w:rPr>
                <w:rFonts w:ascii="Times New Roman" w:hAnsi="Times New Roman" w:cs="Times New Roman"/>
              </w:rPr>
              <w:t>.</w:t>
            </w:r>
          </w:p>
          <w:p w14:paraId="60F4FA6C" w14:textId="77777777" w:rsidR="002A12C7" w:rsidRPr="001D46D1" w:rsidRDefault="002A12C7" w:rsidP="001D46D1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 w:line="336" w:lineRule="atLeast"/>
              <w:ind w:left="134" w:hanging="719"/>
              <w:jc w:val="both"/>
              <w:rPr>
                <w:rFonts w:ascii="Georgia" w:eastAsia="Times New Roman" w:hAnsi="Georgia" w:cs="Times New Roman"/>
                <w:color w:val="333333"/>
              </w:rPr>
            </w:pPr>
          </w:p>
        </w:tc>
      </w:tr>
      <w:tr w:rsidR="002A12C7" w:rsidRPr="008A283F" w14:paraId="3B1DDBD9" w14:textId="77777777" w:rsidTr="00BF4B5C"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5AD2EF" w14:textId="7BF7FD66" w:rsidR="002A12C7" w:rsidRPr="002769F4" w:rsidRDefault="002A12C7" w:rsidP="008A283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1907" w:type="dxa"/>
            <w:vMerge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5B000E" w14:textId="77777777" w:rsidR="002A12C7" w:rsidRPr="001D46D1" w:rsidRDefault="002A12C7" w:rsidP="001D46D1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843"/>
              </w:tabs>
              <w:spacing w:before="100" w:beforeAutospacing="1" w:after="100" w:afterAutospacing="1" w:line="336" w:lineRule="atLeast"/>
              <w:ind w:left="134" w:hanging="719"/>
              <w:jc w:val="both"/>
              <w:rPr>
                <w:rFonts w:ascii="Georgia" w:eastAsia="Times New Roman" w:hAnsi="Georgia" w:cs="Times New Roman"/>
                <w:color w:val="333333"/>
              </w:rPr>
            </w:pPr>
          </w:p>
        </w:tc>
      </w:tr>
    </w:tbl>
    <w:p w14:paraId="108A1BEF" w14:textId="77777777" w:rsidR="00F9448F" w:rsidRDefault="00F9448F" w:rsidP="002840CA"/>
    <w:p w14:paraId="10074B77" w14:textId="77777777" w:rsidR="008A283F" w:rsidRDefault="008A283F" w:rsidP="002840CA"/>
    <w:p w14:paraId="02E6E0A9" w14:textId="77777777" w:rsidR="008A283F" w:rsidRDefault="008A283F" w:rsidP="002840CA"/>
    <w:p w14:paraId="6E45715C" w14:textId="77777777" w:rsidR="008A283F" w:rsidRDefault="008A283F" w:rsidP="002840CA"/>
    <w:p w14:paraId="791AB894" w14:textId="77777777" w:rsidR="008A283F" w:rsidRDefault="008A283F" w:rsidP="002840CA"/>
    <w:p w14:paraId="1127F4BD" w14:textId="77777777" w:rsidR="008A283F" w:rsidRDefault="008A283F" w:rsidP="002840CA"/>
    <w:p w14:paraId="6828395E" w14:textId="77777777" w:rsidR="00450961" w:rsidRDefault="00450961"/>
    <w:sectPr w:rsidR="00450961" w:rsidSect="00A3426C">
      <w:pgSz w:w="16840" w:h="11900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A90"/>
    <w:multiLevelType w:val="multilevel"/>
    <w:tmpl w:val="26E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718ED"/>
    <w:multiLevelType w:val="multilevel"/>
    <w:tmpl w:val="DCE4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36BD0"/>
    <w:multiLevelType w:val="multilevel"/>
    <w:tmpl w:val="B85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71106"/>
    <w:multiLevelType w:val="multilevel"/>
    <w:tmpl w:val="85F6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C2C41"/>
    <w:multiLevelType w:val="multilevel"/>
    <w:tmpl w:val="0E60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251F0"/>
    <w:multiLevelType w:val="multilevel"/>
    <w:tmpl w:val="6A92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65D46"/>
    <w:multiLevelType w:val="multilevel"/>
    <w:tmpl w:val="FC4A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F2B08"/>
    <w:multiLevelType w:val="multilevel"/>
    <w:tmpl w:val="0912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43F5B"/>
    <w:multiLevelType w:val="multilevel"/>
    <w:tmpl w:val="A5A2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CA"/>
    <w:rsid w:val="000F5C8D"/>
    <w:rsid w:val="00186829"/>
    <w:rsid w:val="001D46D1"/>
    <w:rsid w:val="002769F4"/>
    <w:rsid w:val="002840CA"/>
    <w:rsid w:val="002A12C7"/>
    <w:rsid w:val="003901C3"/>
    <w:rsid w:val="003B721A"/>
    <w:rsid w:val="00450961"/>
    <w:rsid w:val="004C1FC2"/>
    <w:rsid w:val="00661244"/>
    <w:rsid w:val="007F1479"/>
    <w:rsid w:val="007F6242"/>
    <w:rsid w:val="008A283F"/>
    <w:rsid w:val="008E33F8"/>
    <w:rsid w:val="008F6BE0"/>
    <w:rsid w:val="009010AD"/>
    <w:rsid w:val="00944D70"/>
    <w:rsid w:val="009F14AD"/>
    <w:rsid w:val="00A3426C"/>
    <w:rsid w:val="00C26FBA"/>
    <w:rsid w:val="00D22786"/>
    <w:rsid w:val="00DF03A9"/>
    <w:rsid w:val="00EE01C5"/>
    <w:rsid w:val="00F46845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DCEA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8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8F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A283F"/>
    <w:rPr>
      <w:color w:val="0000FF"/>
      <w:u w:val="single"/>
    </w:rPr>
  </w:style>
  <w:style w:type="paragraph" w:customStyle="1" w:styleId="text-align-justify">
    <w:name w:val="text-align-justify"/>
    <w:basedOn w:val="a"/>
    <w:rsid w:val="008A28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6">
    <w:name w:val="Emphasis"/>
    <w:basedOn w:val="a0"/>
    <w:uiPriority w:val="20"/>
    <w:qFormat/>
    <w:rsid w:val="008A283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8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8F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A283F"/>
    <w:rPr>
      <w:color w:val="0000FF"/>
      <w:u w:val="single"/>
    </w:rPr>
  </w:style>
  <w:style w:type="paragraph" w:customStyle="1" w:styleId="text-align-justify">
    <w:name w:val="text-align-justify"/>
    <w:basedOn w:val="a"/>
    <w:rsid w:val="008A28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6">
    <w:name w:val="Emphasis"/>
    <w:basedOn w:val="a0"/>
    <w:uiPriority w:val="20"/>
    <w:qFormat/>
    <w:rsid w:val="008A2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3649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0868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5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44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s100.centerstart.ru/node/756" TargetMode="External"/><Relationship Id="rId7" Type="http://schemas.openxmlformats.org/officeDocument/2006/relationships/hyperlink" Target="https://ds100.centerstart.ru/node/40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2494</Words>
  <Characters>14220</Characters>
  <Application>Microsoft Macintosh Word</Application>
  <DocSecurity>0</DocSecurity>
  <Lines>118</Lines>
  <Paragraphs>33</Paragraphs>
  <ScaleCrop>false</ScaleCrop>
  <Company>3426876@rambler.ru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20</cp:revision>
  <dcterms:created xsi:type="dcterms:W3CDTF">2021-02-16T07:03:00Z</dcterms:created>
  <dcterms:modified xsi:type="dcterms:W3CDTF">2021-02-17T12:30:00Z</dcterms:modified>
</cp:coreProperties>
</file>