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90AC7" w14:textId="32D15AD2" w:rsidR="005A3E47" w:rsidRDefault="005A3E47"/>
    <w:p w14:paraId="35DE0BDE" w14:textId="1C499F96" w:rsidR="005E1C16" w:rsidRDefault="005E1C16"/>
    <w:p w14:paraId="42BB8B38" w14:textId="7660BA69" w:rsidR="005E1C16" w:rsidRDefault="005E1C16"/>
    <w:p w14:paraId="28AAC813" w14:textId="24B12026" w:rsidR="005E1C16" w:rsidRDefault="005E1C16"/>
    <w:p w14:paraId="7F9501DD" w14:textId="77777777" w:rsidR="005E1C16" w:rsidRDefault="005E1C16"/>
    <w:p w14:paraId="663F48E5" w14:textId="35C9F06C" w:rsidR="005E1C16" w:rsidRDefault="005E1C16">
      <w:r>
        <w:rPr>
          <w:noProof/>
        </w:rPr>
        <w:drawing>
          <wp:anchor distT="0" distB="0" distL="114300" distR="114300" simplePos="0" relativeHeight="251658240" behindDoc="0" locked="0" layoutInCell="1" allowOverlap="1" wp14:anchorId="3E57365E" wp14:editId="24BDEA71">
            <wp:simplePos x="0" y="0"/>
            <wp:positionH relativeFrom="column">
              <wp:align>right</wp:align>
            </wp:positionH>
            <wp:positionV relativeFrom="paragraph">
              <wp:posOffset>401955</wp:posOffset>
            </wp:positionV>
            <wp:extent cx="4761230" cy="3173234"/>
            <wp:effectExtent l="0" t="0" r="1270" b="8255"/>
            <wp:wrapThrough wrapText="bothSides">
              <wp:wrapPolygon edited="0">
                <wp:start x="0" y="0"/>
                <wp:lineTo x="0" y="21527"/>
                <wp:lineTo x="21519" y="21527"/>
                <wp:lineTo x="215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17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31C0F" w14:textId="10F0A3F0" w:rsidR="005E1C16" w:rsidRDefault="005E1C16"/>
    <w:p w14:paraId="0AB6B318" w14:textId="4F489695" w:rsidR="005E1C16" w:rsidRDefault="005E1C16" w:rsidP="005E1C16">
      <w:pPr>
        <w:jc w:val="center"/>
      </w:pPr>
    </w:p>
    <w:p w14:paraId="0A68C7A5" w14:textId="77777777" w:rsidR="005E1C16" w:rsidRPr="00CC0D0C" w:rsidRDefault="005E1C16" w:rsidP="005E1C16">
      <w:pPr>
        <w:pStyle w:val="a3"/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CC0D0C">
        <w:rPr>
          <w:rFonts w:ascii="Times New Roman" w:eastAsia="Calibri" w:hAnsi="Times New Roman"/>
          <w:sz w:val="28"/>
          <w:lang w:eastAsia="en-US"/>
        </w:rPr>
        <w:t>Адрес: Краснодарский край, г. Усть-Лабинск, ул. Трудовая, №4</w:t>
      </w:r>
    </w:p>
    <w:p w14:paraId="70BFBBB6" w14:textId="77777777" w:rsidR="005E1C16" w:rsidRPr="00CC0D0C" w:rsidRDefault="005E1C16" w:rsidP="005E1C16">
      <w:pPr>
        <w:pStyle w:val="a3"/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CC0D0C">
        <w:rPr>
          <w:rFonts w:ascii="Times New Roman" w:eastAsia="Calibri" w:hAnsi="Times New Roman"/>
          <w:sz w:val="28"/>
          <w:lang w:eastAsia="en-US"/>
        </w:rPr>
        <w:t>Телефон:8-861-35-5-22-00    факс8-861-35-5-22-00;</w:t>
      </w:r>
    </w:p>
    <w:p w14:paraId="06912CDB" w14:textId="77777777" w:rsidR="005E1C16" w:rsidRPr="00CC0D0C" w:rsidRDefault="005E1C16" w:rsidP="005E1C16">
      <w:pPr>
        <w:pStyle w:val="a3"/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CC0D0C">
        <w:rPr>
          <w:rFonts w:ascii="Times New Roman" w:eastAsia="Calibri" w:hAnsi="Times New Roman"/>
          <w:sz w:val="28"/>
          <w:lang w:eastAsia="en-US"/>
        </w:rPr>
        <w:t xml:space="preserve">Электронный </w:t>
      </w:r>
      <w:proofErr w:type="gramStart"/>
      <w:r w:rsidRPr="00CC0D0C">
        <w:rPr>
          <w:rFonts w:ascii="Times New Roman" w:eastAsia="Calibri" w:hAnsi="Times New Roman"/>
          <w:sz w:val="28"/>
          <w:lang w:eastAsia="en-US"/>
        </w:rPr>
        <w:t>адрес :</w:t>
      </w:r>
      <w:proofErr w:type="gramEnd"/>
      <w:r w:rsidRPr="00CC0D0C">
        <w:rPr>
          <w:rFonts w:ascii="Times New Roman" w:eastAsia="Calibri" w:hAnsi="Times New Roman"/>
          <w:sz w:val="28"/>
          <w:lang w:eastAsia="en-US"/>
        </w:rPr>
        <w:t xml:space="preserve">  3426876@</w:t>
      </w:r>
      <w:r>
        <w:rPr>
          <w:rFonts w:ascii="Times New Roman" w:eastAsia="Calibri" w:hAnsi="Times New Roman"/>
          <w:sz w:val="28"/>
          <w:lang w:val="en-US" w:eastAsia="en-US"/>
        </w:rPr>
        <w:t>r</w:t>
      </w:r>
      <w:r w:rsidRPr="00CC0D0C">
        <w:rPr>
          <w:rFonts w:ascii="Times New Roman" w:eastAsia="Calibri" w:hAnsi="Times New Roman"/>
          <w:sz w:val="28"/>
          <w:lang w:val="en-US" w:eastAsia="en-US"/>
        </w:rPr>
        <w:t>ambler</w:t>
      </w:r>
      <w:r w:rsidRPr="00CC0D0C">
        <w:rPr>
          <w:rFonts w:ascii="Times New Roman" w:eastAsia="Calibri" w:hAnsi="Times New Roman"/>
          <w:sz w:val="28"/>
          <w:lang w:eastAsia="en-US"/>
        </w:rPr>
        <w:t xml:space="preserve">. </w:t>
      </w:r>
      <w:proofErr w:type="spellStart"/>
      <w:r w:rsidRPr="00CC0D0C">
        <w:rPr>
          <w:rFonts w:ascii="Times New Roman" w:eastAsia="Calibri" w:hAnsi="Times New Roman"/>
          <w:sz w:val="28"/>
          <w:lang w:val="en-US" w:eastAsia="en-US"/>
        </w:rPr>
        <w:t>ru</w:t>
      </w:r>
      <w:proofErr w:type="spellEnd"/>
      <w:r w:rsidRPr="00CC0D0C">
        <w:rPr>
          <w:rFonts w:ascii="Times New Roman" w:eastAsia="Calibri" w:hAnsi="Times New Roman"/>
          <w:sz w:val="28"/>
          <w:lang w:eastAsia="en-US"/>
        </w:rPr>
        <w:t>;</w:t>
      </w:r>
    </w:p>
    <w:p w14:paraId="2EC5BD94" w14:textId="1C258EDA" w:rsidR="005E1C16" w:rsidRPr="00B85F35" w:rsidRDefault="005E1C16" w:rsidP="00B85F35">
      <w:pPr>
        <w:pStyle w:val="a3"/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CC0D0C">
        <w:rPr>
          <w:rFonts w:ascii="Times New Roman" w:eastAsia="Calibri" w:hAnsi="Times New Roman"/>
          <w:sz w:val="28"/>
          <w:lang w:eastAsia="en-US"/>
        </w:rPr>
        <w:t xml:space="preserve">Сайт: </w:t>
      </w:r>
      <w:r w:rsidRPr="00CC0D0C">
        <w:rPr>
          <w:rFonts w:ascii="Times New Roman" w:eastAsia="Calibri" w:hAnsi="Times New Roman"/>
          <w:sz w:val="28"/>
          <w:lang w:val="en-US" w:eastAsia="en-US"/>
        </w:rPr>
        <w:t>www</w:t>
      </w:r>
      <w:r w:rsidRPr="00CC0D0C">
        <w:rPr>
          <w:rFonts w:ascii="Times New Roman" w:eastAsia="Calibri" w:hAnsi="Times New Roman"/>
          <w:sz w:val="28"/>
          <w:lang w:eastAsia="en-US"/>
        </w:rPr>
        <w:t xml:space="preserve">. </w:t>
      </w:r>
      <w:proofErr w:type="spellStart"/>
      <w:r w:rsidRPr="00CC0D0C">
        <w:rPr>
          <w:rFonts w:ascii="Times New Roman" w:eastAsia="Calibri" w:hAnsi="Times New Roman"/>
          <w:sz w:val="28"/>
          <w:lang w:val="en-US" w:eastAsia="en-US"/>
        </w:rPr>
        <w:t>ustlabmadou</w:t>
      </w:r>
      <w:proofErr w:type="spellEnd"/>
      <w:r w:rsidRPr="00CC0D0C">
        <w:rPr>
          <w:rFonts w:ascii="Times New Roman" w:eastAsia="Calibri" w:hAnsi="Times New Roman"/>
          <w:sz w:val="28"/>
          <w:lang w:eastAsia="en-US"/>
        </w:rPr>
        <w:t>2.</w:t>
      </w:r>
    </w:p>
    <w:p w14:paraId="436E1201" w14:textId="77777777" w:rsidR="00CF1831" w:rsidRDefault="005E1C16" w:rsidP="00CF18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F1831">
        <w:rPr>
          <w:rFonts w:ascii="Times New Roman" w:hAnsi="Times New Roman" w:cs="Times New Roman"/>
          <w:b/>
          <w:i/>
          <w:sz w:val="28"/>
          <w:szCs w:val="28"/>
        </w:rPr>
        <w:t>Муниципальное</w:t>
      </w:r>
      <w:r w:rsidR="00CF1831" w:rsidRPr="00CF1831">
        <w:rPr>
          <w:rFonts w:ascii="Times New Roman" w:hAnsi="Times New Roman" w:cs="Times New Roman"/>
          <w:b/>
          <w:i/>
          <w:sz w:val="28"/>
          <w:szCs w:val="28"/>
        </w:rPr>
        <w:t xml:space="preserve">  автономное</w:t>
      </w:r>
      <w:proofErr w:type="gramEnd"/>
      <w:r w:rsidR="00CF1831" w:rsidRPr="00CF1831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дошкольное</w:t>
      </w:r>
    </w:p>
    <w:p w14:paraId="2515B49D" w14:textId="30033B80" w:rsidR="005E1C16" w:rsidRDefault="00CF1831" w:rsidP="00CF18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F1831">
        <w:rPr>
          <w:rFonts w:ascii="Times New Roman" w:hAnsi="Times New Roman" w:cs="Times New Roman"/>
          <w:b/>
          <w:i/>
          <w:sz w:val="28"/>
          <w:szCs w:val="28"/>
        </w:rPr>
        <w:t>бразовательное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учреждение</w:t>
      </w:r>
    </w:p>
    <w:p w14:paraId="070E5BFE" w14:textId="5A34E59F" w:rsidR="00CF1831" w:rsidRDefault="00CF1831" w:rsidP="00CF18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Центр развития ребенка-детский сад №2</w:t>
      </w:r>
    </w:p>
    <w:p w14:paraId="3A59FA7A" w14:textId="40708025" w:rsidR="00CF1831" w:rsidRDefault="00CF1831" w:rsidP="00CF18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-Лабинский район</w:t>
      </w:r>
    </w:p>
    <w:p w14:paraId="36F0D3D3" w14:textId="4FFB0AF6" w:rsidR="00CF1831" w:rsidRDefault="00CF1831" w:rsidP="00CF18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BDB7193" w14:textId="5CA11368" w:rsidR="00CF1831" w:rsidRDefault="00CF1831" w:rsidP="00B85F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A725220" w14:textId="02C968C2" w:rsidR="00CF1831" w:rsidRPr="00B85F35" w:rsidRDefault="00646333" w:rsidP="00CF18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</w:t>
      </w:r>
      <w:r w:rsidR="00CF1831" w:rsidRPr="00B85F35">
        <w:rPr>
          <w:rFonts w:ascii="Times New Roman" w:hAnsi="Times New Roman" w:cs="Times New Roman"/>
          <w:b/>
          <w:sz w:val="44"/>
          <w:szCs w:val="44"/>
        </w:rPr>
        <w:t>ехнология</w:t>
      </w:r>
    </w:p>
    <w:p w14:paraId="7D8349A9" w14:textId="5C8DFD1F" w:rsidR="00B85F35" w:rsidRPr="00746FC9" w:rsidRDefault="00B85F35" w:rsidP="00746FC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5F35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AADD3BF" wp14:editId="1ED549F5">
            <wp:simplePos x="0" y="0"/>
            <wp:positionH relativeFrom="column">
              <wp:posOffset>191770</wp:posOffset>
            </wp:positionH>
            <wp:positionV relativeFrom="paragraph">
              <wp:posOffset>398145</wp:posOffset>
            </wp:positionV>
            <wp:extent cx="4362450" cy="3569335"/>
            <wp:effectExtent l="0" t="0" r="0" b="0"/>
            <wp:wrapThrough wrapText="bothSides">
              <wp:wrapPolygon edited="0">
                <wp:start x="0" y="0"/>
                <wp:lineTo x="0" y="21442"/>
                <wp:lineTo x="21506" y="21442"/>
                <wp:lineTo x="2150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831" w:rsidRPr="00B85F35">
        <w:rPr>
          <w:rFonts w:ascii="Times New Roman" w:hAnsi="Times New Roman" w:cs="Times New Roman"/>
          <w:b/>
          <w:sz w:val="44"/>
          <w:szCs w:val="44"/>
        </w:rPr>
        <w:t>«</w:t>
      </w:r>
      <w:r w:rsidR="00FC17E7">
        <w:rPr>
          <w:rFonts w:ascii="Times New Roman" w:hAnsi="Times New Roman" w:cs="Times New Roman"/>
          <w:b/>
          <w:sz w:val="44"/>
          <w:szCs w:val="44"/>
        </w:rPr>
        <w:t>Путешествие на м</w:t>
      </w:r>
      <w:r w:rsidR="00CF1831" w:rsidRPr="00B85F35">
        <w:rPr>
          <w:rFonts w:ascii="Times New Roman" w:hAnsi="Times New Roman" w:cs="Times New Roman"/>
          <w:b/>
          <w:sz w:val="44"/>
          <w:szCs w:val="44"/>
        </w:rPr>
        <w:t>ашин</w:t>
      </w:r>
      <w:r w:rsidR="00FC17E7">
        <w:rPr>
          <w:rFonts w:ascii="Times New Roman" w:hAnsi="Times New Roman" w:cs="Times New Roman"/>
          <w:b/>
          <w:sz w:val="44"/>
          <w:szCs w:val="44"/>
        </w:rPr>
        <w:t>е</w:t>
      </w:r>
      <w:r w:rsidR="00CF1831" w:rsidRPr="00B85F35">
        <w:rPr>
          <w:rFonts w:ascii="Times New Roman" w:hAnsi="Times New Roman" w:cs="Times New Roman"/>
          <w:b/>
          <w:sz w:val="44"/>
          <w:szCs w:val="44"/>
        </w:rPr>
        <w:t xml:space="preserve"> времени»</w:t>
      </w:r>
    </w:p>
    <w:p w14:paraId="4FC07A15" w14:textId="77777777" w:rsidR="00746FC9" w:rsidRDefault="00746FC9" w:rsidP="00CF1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74BA0" w14:textId="4E348433" w:rsidR="00C058DD" w:rsidRDefault="00B85F35" w:rsidP="00CF1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64633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5876">
        <w:rPr>
          <w:rFonts w:ascii="Times New Roman" w:hAnsi="Times New Roman" w:cs="Times New Roman"/>
          <w:b/>
          <w:sz w:val="28"/>
          <w:szCs w:val="28"/>
        </w:rPr>
        <w:t xml:space="preserve"> МАДОУ ЦРР-детский сад №2</w:t>
      </w:r>
      <w:r w:rsidR="00646333">
        <w:rPr>
          <w:rFonts w:ascii="Times New Roman" w:hAnsi="Times New Roman" w:cs="Times New Roman"/>
          <w:b/>
          <w:sz w:val="28"/>
          <w:szCs w:val="28"/>
        </w:rPr>
        <w:t>:</w:t>
      </w:r>
    </w:p>
    <w:p w14:paraId="3CF8A731" w14:textId="0D0836EE" w:rsidR="00FC17E7" w:rsidRDefault="00EC5876" w:rsidP="00CF1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Татьяна Георгиевна</w:t>
      </w:r>
      <w:r w:rsidR="00646333">
        <w:rPr>
          <w:rFonts w:ascii="Times New Roman" w:hAnsi="Times New Roman" w:cs="Times New Roman"/>
          <w:b/>
          <w:sz w:val="28"/>
          <w:szCs w:val="28"/>
        </w:rPr>
        <w:t>.</w:t>
      </w:r>
    </w:p>
    <w:p w14:paraId="14C85448" w14:textId="24B9F567" w:rsidR="00646333" w:rsidRPr="00B85F35" w:rsidRDefault="00646333" w:rsidP="00CF1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Котлярова Валентина Викторовна</w:t>
      </w:r>
    </w:p>
    <w:p w14:paraId="019F6FBB" w14:textId="26186480" w:rsidR="00746FC9" w:rsidRDefault="00746FC9" w:rsidP="00704BFF">
      <w:pPr>
        <w:jc w:val="both"/>
      </w:pPr>
      <w:bookmarkStart w:id="0" w:name="_Hlk504571443"/>
      <w:bookmarkStart w:id="1" w:name="_Hlk504572532"/>
    </w:p>
    <w:p w14:paraId="09EA79B8" w14:textId="15D033A0" w:rsidR="00704BFF" w:rsidRPr="00746FC9" w:rsidRDefault="00746FC9" w:rsidP="00704BFF">
      <w:pPr>
        <w:jc w:val="both"/>
        <w:rPr>
          <w:rFonts w:ascii="Times New Roman" w:hAnsi="Times New Roman" w:cs="Times New Roman"/>
          <w:sz w:val="28"/>
          <w:szCs w:val="28"/>
        </w:rPr>
      </w:pPr>
      <w:r w:rsidRPr="00746FC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52F800FA" wp14:editId="5E0850B5">
            <wp:simplePos x="0" y="0"/>
            <wp:positionH relativeFrom="margin">
              <wp:align>left</wp:align>
            </wp:positionH>
            <wp:positionV relativeFrom="paragraph">
              <wp:posOffset>469</wp:posOffset>
            </wp:positionV>
            <wp:extent cx="4747260" cy="744855"/>
            <wp:effectExtent l="0" t="0" r="0" b="0"/>
            <wp:wrapThrough wrapText="bothSides">
              <wp:wrapPolygon edited="0">
                <wp:start x="0" y="0"/>
                <wp:lineTo x="0" y="20992"/>
                <wp:lineTo x="21496" y="20992"/>
                <wp:lineTo x="21496" y="0"/>
                <wp:lineTo x="0" y="0"/>
              </wp:wrapPolygon>
            </wp:wrapThrough>
            <wp:docPr id="7" name="Рисунок 7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49" b="21037"/>
                    <a:stretch/>
                  </pic:blipFill>
                  <pic:spPr bwMode="auto">
                    <a:xfrm>
                      <a:off x="0" y="0"/>
                      <a:ext cx="4757055" cy="74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FC9">
        <w:rPr>
          <w:rFonts w:ascii="Times New Roman" w:hAnsi="Times New Roman" w:cs="Times New Roman"/>
          <w:sz w:val="24"/>
          <w:szCs w:val="24"/>
        </w:rPr>
        <w:t>Основной развивающей задачей исследований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704BFF" w:rsidRPr="00704BFF">
        <w:rPr>
          <w:rFonts w:ascii="Times New Roman" w:hAnsi="Times New Roman" w:cs="Times New Roman"/>
          <w:sz w:val="24"/>
          <w:szCs w:val="24"/>
        </w:rPr>
        <w:t xml:space="preserve">является освоение временных отношений (представлений об историческом времени-от </w:t>
      </w:r>
      <w:proofErr w:type="gramStart"/>
      <w:r w:rsidR="00704BFF" w:rsidRPr="00704BFF">
        <w:rPr>
          <w:rFonts w:ascii="Times New Roman" w:hAnsi="Times New Roman" w:cs="Times New Roman"/>
          <w:sz w:val="24"/>
          <w:szCs w:val="24"/>
        </w:rPr>
        <w:t>прошлого  к</w:t>
      </w:r>
      <w:proofErr w:type="gramEnd"/>
      <w:r w:rsidR="00704BFF" w:rsidRPr="00704BFF">
        <w:rPr>
          <w:rFonts w:ascii="Times New Roman" w:hAnsi="Times New Roman" w:cs="Times New Roman"/>
          <w:sz w:val="24"/>
          <w:szCs w:val="24"/>
        </w:rPr>
        <w:t xml:space="preserve"> настоящему).</w:t>
      </w:r>
      <w:r w:rsidR="00704BFF" w:rsidRPr="00704BFF">
        <w:rPr>
          <w:rFonts w:ascii="Times New Roman" w:hAnsi="Times New Roman" w:cs="Times New Roman"/>
          <w:sz w:val="24"/>
          <w:szCs w:val="24"/>
        </w:rPr>
        <w:tab/>
      </w:r>
      <w:r w:rsidR="00704BFF" w:rsidRPr="00704BFF">
        <w:rPr>
          <w:rFonts w:ascii="Times New Roman" w:hAnsi="Times New Roman" w:cs="Times New Roman"/>
          <w:sz w:val="24"/>
          <w:szCs w:val="24"/>
        </w:rPr>
        <w:tab/>
      </w:r>
      <w:r w:rsidR="00704BFF" w:rsidRPr="00704BFF">
        <w:rPr>
          <w:rFonts w:ascii="Times New Roman" w:hAnsi="Times New Roman" w:cs="Times New Roman"/>
          <w:sz w:val="24"/>
          <w:szCs w:val="24"/>
        </w:rPr>
        <w:tab/>
      </w:r>
      <w:r w:rsidR="00704BFF" w:rsidRPr="00704B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="00704BFF" w:rsidRPr="00704BFF">
        <w:rPr>
          <w:rFonts w:ascii="Times New Roman" w:hAnsi="Times New Roman" w:cs="Times New Roman"/>
          <w:sz w:val="24"/>
          <w:szCs w:val="24"/>
        </w:rPr>
        <w:t>Эта задача указана во всех ныне действующих примерных основных образовательных программах дошкольного образования. Путешествие на машине времени одна из наиболее интересных и доступных игровых культурных практик её реализации.</w:t>
      </w:r>
      <w:r w:rsidR="00704BFF" w:rsidRPr="00704BFF">
        <w:rPr>
          <w:rFonts w:ascii="Times New Roman" w:hAnsi="Times New Roman" w:cs="Times New Roman"/>
          <w:sz w:val="24"/>
          <w:szCs w:val="24"/>
        </w:rPr>
        <w:tab/>
      </w:r>
      <w:r w:rsidR="00704BFF" w:rsidRPr="00704BFF">
        <w:rPr>
          <w:rFonts w:ascii="Times New Roman" w:hAnsi="Times New Roman" w:cs="Times New Roman"/>
          <w:sz w:val="24"/>
          <w:szCs w:val="24"/>
        </w:rPr>
        <w:tab/>
      </w:r>
      <w:r w:rsidR="00704BFF" w:rsidRPr="00704BFF">
        <w:rPr>
          <w:rFonts w:ascii="Times New Roman" w:hAnsi="Times New Roman" w:cs="Times New Roman"/>
          <w:sz w:val="24"/>
          <w:szCs w:val="24"/>
        </w:rPr>
        <w:tab/>
      </w:r>
      <w:r w:rsidR="00704BFF" w:rsidRPr="0070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Главная идея машины </w:t>
      </w:r>
      <w:proofErr w:type="gramStart"/>
      <w:r w:rsidR="00704BFF" w:rsidRPr="0070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 —</w:t>
      </w:r>
      <w:proofErr w:type="gramEnd"/>
      <w:r w:rsidR="00704BFF" w:rsidRPr="0070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организация работы на занятиях и вне занятий в форме партнерской деятельности взрослого с детьми, развертывающейся как исследование вещей и явлений окружающего мира.</w:t>
      </w:r>
      <w:r w:rsidR="00704BFF" w:rsidRPr="0070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04BFF" w:rsidRPr="0070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D2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04BFF" w:rsidRPr="0070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Символическое изображение машины времени, изготовленной из пенопластовой плитки и самоклеящейся цветной бумаги, крепится к магнитной доске, расположенной на стене. Лобовое стекло машины — своеобразный экран, на котором размещается художественное или графические изображения объектов исследования в виде картинок, фотографий, открыток или рисунков об исследуемом явлении, предмете, событии. Изображения крепятся на лобовое стекло машины времени с помощью магнита или рисуются на нем маркером.</w:t>
      </w:r>
      <w:r w:rsidR="00704BFF" w:rsidRPr="00704BFF">
        <w:rPr>
          <w:rFonts w:ascii="Times New Roman" w:hAnsi="Times New Roman" w:cs="Times New Roman"/>
          <w:sz w:val="24"/>
          <w:szCs w:val="24"/>
        </w:rPr>
        <w:tab/>
      </w:r>
      <w:r w:rsidR="00DD2B4A">
        <w:rPr>
          <w:rFonts w:ascii="Times New Roman" w:hAnsi="Times New Roman" w:cs="Times New Roman"/>
          <w:sz w:val="24"/>
          <w:szCs w:val="24"/>
        </w:rPr>
        <w:tab/>
      </w:r>
      <w:r w:rsidR="00DD2B4A">
        <w:rPr>
          <w:rFonts w:ascii="Times New Roman" w:hAnsi="Times New Roman" w:cs="Times New Roman"/>
          <w:sz w:val="24"/>
          <w:szCs w:val="24"/>
        </w:rPr>
        <w:tab/>
      </w:r>
      <w:r w:rsidR="00DD2B4A">
        <w:rPr>
          <w:rFonts w:ascii="Times New Roman" w:hAnsi="Times New Roman" w:cs="Times New Roman"/>
          <w:sz w:val="24"/>
          <w:szCs w:val="24"/>
        </w:rPr>
        <w:tab/>
      </w:r>
      <w:r w:rsidR="00704BFF" w:rsidRPr="00704BFF">
        <w:rPr>
          <w:rFonts w:ascii="Times New Roman" w:hAnsi="Times New Roman" w:cs="Times New Roman"/>
          <w:sz w:val="24"/>
          <w:szCs w:val="24"/>
        </w:rPr>
        <w:t>Под ним расположена лента времени.</w:t>
      </w:r>
      <w:r w:rsidR="00704BFF" w:rsidRPr="0070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Лента времени символизирует линейное движение исторического времени от прошлого к настоящему. Сама лента должна быть съёмной, мобильной, позволяющей на ней выполнять разнообразные задания и фиксировать исследования. Вдоль ленты намечается несколько остановок с определенными, интуитивно понятными детям </w:t>
      </w:r>
      <w:proofErr w:type="gramStart"/>
      <w:r w:rsidR="00704BFF" w:rsidRPr="0070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названиями ,</w:t>
      </w:r>
      <w:proofErr w:type="gramEnd"/>
      <w:r w:rsidR="00704BFF" w:rsidRPr="0070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примеру: «прошлое», «настоящее», «будущее».</w:t>
      </w:r>
    </w:p>
    <w:bookmarkEnd w:id="0"/>
    <w:p w14:paraId="1392027F" w14:textId="4B192B3C" w:rsidR="000C6CF0" w:rsidRPr="00697CFD" w:rsidRDefault="000C6CF0" w:rsidP="00697CFD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3255637" wp14:editId="0BE5AE5A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4676775" cy="842010"/>
            <wp:effectExtent l="0" t="0" r="9525" b="0"/>
            <wp:wrapThrough wrapText="bothSides">
              <wp:wrapPolygon edited="0">
                <wp:start x="0" y="0"/>
                <wp:lineTo x="0" y="21014"/>
                <wp:lineTo x="21556" y="21014"/>
                <wp:lineTo x="21556" y="0"/>
                <wp:lineTo x="0" y="0"/>
              </wp:wrapPolygon>
            </wp:wrapThrough>
            <wp:docPr id="8" name="Рисунок 8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8" b="16210"/>
                    <a:stretch/>
                  </pic:blipFill>
                  <pic:spPr bwMode="auto">
                    <a:xfrm>
                      <a:off x="0" y="0"/>
                      <a:ext cx="467677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BFF" w:rsidRPr="00697CFD">
        <w:rPr>
          <w:sz w:val="28"/>
          <w:szCs w:val="28"/>
        </w:rPr>
        <w:t xml:space="preserve">     </w:t>
      </w:r>
      <w:bookmarkEnd w:id="1"/>
      <w:r w:rsidRPr="000C6CF0">
        <w:rPr>
          <w:noProof/>
        </w:rPr>
        <w:drawing>
          <wp:anchor distT="0" distB="0" distL="114300" distR="114300" simplePos="0" relativeHeight="251669504" behindDoc="0" locked="0" layoutInCell="1" allowOverlap="1" wp14:anchorId="0A8C85E7" wp14:editId="2B301137">
            <wp:simplePos x="0" y="0"/>
            <wp:positionH relativeFrom="margin">
              <wp:align>left</wp:align>
            </wp:positionH>
            <wp:positionV relativeFrom="paragraph">
              <wp:posOffset>5993130</wp:posOffset>
            </wp:positionV>
            <wp:extent cx="4845050" cy="795020"/>
            <wp:effectExtent l="0" t="0" r="0" b="5080"/>
            <wp:wrapThrough wrapText="bothSides">
              <wp:wrapPolygon edited="0">
                <wp:start x="0" y="0"/>
                <wp:lineTo x="0" y="21220"/>
                <wp:lineTo x="21487" y="21220"/>
                <wp:lineTo x="21487" y="0"/>
                <wp:lineTo x="0" y="0"/>
              </wp:wrapPolygon>
            </wp:wrapThrough>
            <wp:docPr id="9" name="Рисунок 9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0" b="16585"/>
                    <a:stretch/>
                  </pic:blipFill>
                  <pic:spPr bwMode="auto">
                    <a:xfrm>
                      <a:off x="0" y="0"/>
                      <a:ext cx="4846769" cy="79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A04" w:rsidRPr="00697CFD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3" w:name="_Hlk505845721"/>
      <w:r w:rsidRPr="00697CFD">
        <w:rPr>
          <w:rFonts w:ascii="Times New Roman" w:hAnsi="Times New Roman"/>
          <w:i/>
          <w:color w:val="000000"/>
          <w:sz w:val="24"/>
          <w:szCs w:val="24"/>
        </w:rPr>
        <w:t>Наглядный метод.</w:t>
      </w:r>
      <w:r w:rsidRPr="00697C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7CFD">
        <w:rPr>
          <w:rFonts w:ascii="Times New Roman" w:hAnsi="Times New Roman"/>
          <w:color w:val="000000"/>
          <w:sz w:val="24"/>
          <w:szCs w:val="24"/>
        </w:rPr>
        <w:tab/>
      </w:r>
      <w:r w:rsidRPr="00697CFD">
        <w:rPr>
          <w:rFonts w:ascii="Times New Roman" w:hAnsi="Times New Roman"/>
          <w:color w:val="000000"/>
          <w:sz w:val="24"/>
          <w:szCs w:val="24"/>
        </w:rPr>
        <w:tab/>
      </w:r>
      <w:r w:rsidRPr="00697CFD">
        <w:rPr>
          <w:rFonts w:ascii="Times New Roman" w:hAnsi="Times New Roman"/>
          <w:color w:val="000000"/>
          <w:sz w:val="24"/>
          <w:szCs w:val="24"/>
        </w:rPr>
        <w:tab/>
      </w:r>
      <w:r w:rsidRPr="00697CFD">
        <w:rPr>
          <w:rFonts w:ascii="Times New Roman" w:hAnsi="Times New Roman"/>
          <w:color w:val="000000"/>
          <w:sz w:val="24"/>
          <w:szCs w:val="24"/>
        </w:rPr>
        <w:tab/>
      </w:r>
      <w:r w:rsidRPr="00697CFD">
        <w:rPr>
          <w:rFonts w:ascii="Times New Roman" w:hAnsi="Times New Roman"/>
          <w:color w:val="000000"/>
          <w:sz w:val="24"/>
          <w:szCs w:val="24"/>
        </w:rPr>
        <w:tab/>
      </w:r>
      <w:r w:rsidRPr="00697CFD">
        <w:rPr>
          <w:rFonts w:ascii="Times New Roman" w:hAnsi="Times New Roman"/>
          <w:color w:val="000000"/>
          <w:sz w:val="24"/>
          <w:szCs w:val="24"/>
        </w:rPr>
        <w:tab/>
      </w:r>
    </w:p>
    <w:p w14:paraId="63768499" w14:textId="77777777" w:rsidR="000C6CF0" w:rsidRPr="000C6CF0" w:rsidRDefault="000C6CF0" w:rsidP="00EC587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6CF0">
        <w:rPr>
          <w:rFonts w:ascii="Times New Roman" w:hAnsi="Times New Roman"/>
          <w:color w:val="000000"/>
          <w:sz w:val="24"/>
          <w:szCs w:val="24"/>
        </w:rPr>
        <w:t>-Рассматривание предметных и сюжетных картинок, иллюстраций;</w:t>
      </w:r>
      <w:r w:rsidRPr="000C6CF0">
        <w:rPr>
          <w:rFonts w:ascii="Times New Roman" w:hAnsi="Times New Roman"/>
          <w:color w:val="000000"/>
          <w:sz w:val="24"/>
          <w:szCs w:val="24"/>
        </w:rPr>
        <w:tab/>
      </w:r>
      <w:r w:rsidRPr="000C6CF0">
        <w:rPr>
          <w:rFonts w:ascii="Times New Roman" w:hAnsi="Times New Roman"/>
          <w:color w:val="000000"/>
          <w:sz w:val="24"/>
          <w:szCs w:val="24"/>
        </w:rPr>
        <w:tab/>
      </w:r>
      <w:r w:rsidRPr="000C6CF0">
        <w:rPr>
          <w:rFonts w:ascii="Times New Roman" w:hAnsi="Times New Roman"/>
          <w:color w:val="000000"/>
          <w:sz w:val="24"/>
          <w:szCs w:val="24"/>
        </w:rPr>
        <w:tab/>
      </w:r>
      <w:r w:rsidRPr="000C6CF0">
        <w:rPr>
          <w:rFonts w:ascii="Times New Roman" w:hAnsi="Times New Roman"/>
          <w:color w:val="000000"/>
          <w:sz w:val="24"/>
          <w:szCs w:val="24"/>
        </w:rPr>
        <w:tab/>
      </w:r>
      <w:r w:rsidRPr="000C6CF0">
        <w:rPr>
          <w:rFonts w:ascii="Times New Roman" w:hAnsi="Times New Roman"/>
          <w:color w:val="000000"/>
          <w:sz w:val="24"/>
          <w:szCs w:val="24"/>
        </w:rPr>
        <w:tab/>
      </w:r>
      <w:r w:rsidRPr="000C6CF0">
        <w:rPr>
          <w:rFonts w:ascii="Times New Roman" w:hAnsi="Times New Roman"/>
          <w:color w:val="000000"/>
          <w:sz w:val="24"/>
          <w:szCs w:val="24"/>
        </w:rPr>
        <w:tab/>
      </w:r>
      <w:r w:rsidRPr="000C6CF0">
        <w:rPr>
          <w:rFonts w:ascii="Times New Roman" w:hAnsi="Times New Roman"/>
          <w:color w:val="000000"/>
          <w:sz w:val="24"/>
          <w:szCs w:val="24"/>
        </w:rPr>
        <w:tab/>
      </w:r>
    </w:p>
    <w:p w14:paraId="54C9BFD7" w14:textId="77777777" w:rsidR="000C6CF0" w:rsidRPr="000C6CF0" w:rsidRDefault="000C6CF0" w:rsidP="00EC587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6CF0">
        <w:rPr>
          <w:rFonts w:ascii="Times New Roman" w:hAnsi="Times New Roman"/>
          <w:color w:val="000000"/>
          <w:sz w:val="24"/>
          <w:szCs w:val="24"/>
        </w:rPr>
        <w:t>-Схемы, модели, знака, символы, алгоритмы, таблицы.</w:t>
      </w:r>
    </w:p>
    <w:p w14:paraId="5AD18846" w14:textId="77777777" w:rsidR="000C6CF0" w:rsidRPr="000C6CF0" w:rsidRDefault="000C6CF0" w:rsidP="00EC587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6CF0">
        <w:rPr>
          <w:rFonts w:ascii="Times New Roman" w:hAnsi="Times New Roman"/>
          <w:color w:val="000000"/>
          <w:sz w:val="24"/>
          <w:szCs w:val="24"/>
        </w:rPr>
        <w:t>-Использование видеофильмов и диафильмов, показ слайд-презентации.</w:t>
      </w:r>
    </w:p>
    <w:p w14:paraId="3365D839" w14:textId="718F78EA" w:rsidR="000C6CF0" w:rsidRDefault="000C6CF0" w:rsidP="00EC587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6CF0">
        <w:rPr>
          <w:rFonts w:ascii="Times New Roman" w:hAnsi="Times New Roman"/>
          <w:color w:val="000000"/>
          <w:sz w:val="24"/>
          <w:szCs w:val="24"/>
        </w:rPr>
        <w:t>-Составление и оформление макетов</w:t>
      </w:r>
    </w:p>
    <w:p w14:paraId="281EAADC" w14:textId="77777777" w:rsidR="00EC5876" w:rsidRPr="000C6CF0" w:rsidRDefault="00EC5876" w:rsidP="00EC587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24C0AC" w14:textId="77777777" w:rsidR="000C6CF0" w:rsidRPr="000C6CF0" w:rsidRDefault="000C6CF0" w:rsidP="00EC58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6CF0">
        <w:rPr>
          <w:rFonts w:ascii="Times New Roman" w:hAnsi="Times New Roman"/>
          <w:i/>
          <w:color w:val="000000"/>
          <w:sz w:val="24"/>
          <w:szCs w:val="24"/>
        </w:rPr>
        <w:t>Практический метод.</w:t>
      </w:r>
    </w:p>
    <w:p w14:paraId="4E0068A4" w14:textId="3B8D8B85" w:rsidR="000C6CF0" w:rsidRDefault="000C6CF0" w:rsidP="00EC587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6CF0">
        <w:rPr>
          <w:rFonts w:ascii="Times New Roman" w:hAnsi="Times New Roman"/>
          <w:color w:val="000000"/>
          <w:sz w:val="24"/>
          <w:szCs w:val="24"/>
        </w:rPr>
        <w:t>-Экспериментирование, опыты, изготовление поделок, знакомство со способами действия.</w:t>
      </w:r>
    </w:p>
    <w:p w14:paraId="402E3FBD" w14:textId="77777777" w:rsidR="00EC5876" w:rsidRPr="000C6CF0" w:rsidRDefault="00EC5876" w:rsidP="00EC587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BB3379" w14:textId="77777777" w:rsidR="000C6CF0" w:rsidRPr="000C6CF0" w:rsidRDefault="000C6CF0" w:rsidP="00EC587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6CF0">
        <w:rPr>
          <w:rFonts w:ascii="Times New Roman" w:hAnsi="Times New Roman"/>
          <w:i/>
          <w:color w:val="000000"/>
          <w:sz w:val="24"/>
          <w:szCs w:val="24"/>
        </w:rPr>
        <w:t>Игровой метод.</w:t>
      </w:r>
    </w:p>
    <w:p w14:paraId="28B25EE8" w14:textId="77777777" w:rsidR="000C6CF0" w:rsidRPr="000C6CF0" w:rsidRDefault="000C6CF0" w:rsidP="00EC587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6CF0">
        <w:rPr>
          <w:rFonts w:ascii="Times New Roman" w:hAnsi="Times New Roman"/>
          <w:color w:val="000000"/>
          <w:sz w:val="24"/>
          <w:szCs w:val="24"/>
        </w:rPr>
        <w:t xml:space="preserve">-Игры с правилами (дидактические, подвижные, игры на развитие умственной компетенции); </w:t>
      </w:r>
    </w:p>
    <w:p w14:paraId="5DEFBBBA" w14:textId="77777777" w:rsidR="000C6CF0" w:rsidRPr="000C6CF0" w:rsidRDefault="000C6CF0" w:rsidP="00EC587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6CF0">
        <w:rPr>
          <w:rFonts w:ascii="Times New Roman" w:hAnsi="Times New Roman"/>
          <w:color w:val="000000"/>
          <w:sz w:val="24"/>
          <w:szCs w:val="24"/>
        </w:rPr>
        <w:t>-Творческие игры (сюжетно-ролевые, режиссерские, строительные).</w:t>
      </w:r>
    </w:p>
    <w:p w14:paraId="1C26E293" w14:textId="77777777" w:rsidR="00DD2B4A" w:rsidRDefault="00DD2B4A" w:rsidP="00EC5876">
      <w:pPr>
        <w:pStyle w:val="a3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C6CF0" w:rsidRPr="000C6CF0">
        <w:rPr>
          <w:rFonts w:ascii="Times New Roman" w:hAnsi="Times New Roman"/>
          <w:color w:val="000000"/>
          <w:sz w:val="24"/>
          <w:szCs w:val="24"/>
        </w:rPr>
        <w:t xml:space="preserve">Для проведения игр-путешествий в течение </w:t>
      </w:r>
      <w:proofErr w:type="gramStart"/>
      <w:r w:rsidR="000C6CF0" w:rsidRPr="000C6CF0">
        <w:rPr>
          <w:rFonts w:ascii="Times New Roman" w:hAnsi="Times New Roman"/>
          <w:color w:val="000000"/>
          <w:sz w:val="24"/>
          <w:szCs w:val="24"/>
        </w:rPr>
        <w:t>учебного  года</w:t>
      </w:r>
      <w:proofErr w:type="gramEnd"/>
      <w:r w:rsidR="000C6CF0" w:rsidRPr="000C6CF0">
        <w:rPr>
          <w:rFonts w:ascii="Times New Roman" w:hAnsi="Times New Roman"/>
          <w:color w:val="000000"/>
          <w:sz w:val="24"/>
          <w:szCs w:val="24"/>
        </w:rPr>
        <w:t xml:space="preserve"> используется время занятий образовательной области «Познавательное развитие, и время, отведенное на образовательную деятельность в режимных моментах, чаще всего во вторую половину дня 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5101C4EB" w14:textId="000E7DF1" w:rsidR="000C6CF0" w:rsidRPr="00697CFD" w:rsidRDefault="00DD2B4A" w:rsidP="00EC5876">
      <w:pPr>
        <w:pStyle w:val="a3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0C6CF0" w:rsidRPr="000C6CF0">
        <w:rPr>
          <w:rFonts w:ascii="Times New Roman" w:hAnsi="Times New Roman"/>
          <w:color w:val="000000"/>
          <w:sz w:val="24"/>
          <w:szCs w:val="24"/>
        </w:rPr>
        <w:t xml:space="preserve"> Опыт работы показывает, что технология «Путешествие на машине времени» дает положительные результаты в</w:t>
      </w:r>
      <w:r w:rsidR="000C6C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6CF0" w:rsidRPr="00697CFD">
        <w:rPr>
          <w:rFonts w:ascii="Times New Roman" w:hAnsi="Times New Roman"/>
          <w:color w:val="000000"/>
          <w:sz w:val="24"/>
          <w:szCs w:val="24"/>
        </w:rPr>
        <w:t>познавательном развитии детей, их образном представлении о времени, развитии речи.</w:t>
      </w:r>
      <w:r w:rsidR="00697CFD" w:rsidRPr="00697CFD">
        <w:rPr>
          <w:noProof/>
        </w:rPr>
        <w:t xml:space="preserve"> </w:t>
      </w:r>
      <w:r w:rsidR="00697CFD" w:rsidRPr="000C6CF0">
        <w:rPr>
          <w:noProof/>
        </w:rPr>
        <w:drawing>
          <wp:anchor distT="0" distB="0" distL="114300" distR="114300" simplePos="0" relativeHeight="251673600" behindDoc="0" locked="0" layoutInCell="1" allowOverlap="1" wp14:anchorId="7E365BB4" wp14:editId="1EFCBEAD">
            <wp:simplePos x="0" y="0"/>
            <wp:positionH relativeFrom="margin">
              <wp:posOffset>5210810</wp:posOffset>
            </wp:positionH>
            <wp:positionV relativeFrom="paragraph">
              <wp:posOffset>1932940</wp:posOffset>
            </wp:positionV>
            <wp:extent cx="4845050" cy="795020"/>
            <wp:effectExtent l="0" t="0" r="0" b="5080"/>
            <wp:wrapThrough wrapText="bothSides">
              <wp:wrapPolygon edited="0">
                <wp:start x="0" y="0"/>
                <wp:lineTo x="0" y="21220"/>
                <wp:lineTo x="21487" y="21220"/>
                <wp:lineTo x="21487" y="0"/>
                <wp:lineTo x="0" y="0"/>
              </wp:wrapPolygon>
            </wp:wrapThrough>
            <wp:docPr id="11" name="Рисунок 11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0" b="16585"/>
                    <a:stretch/>
                  </pic:blipFill>
                  <pic:spPr bwMode="auto">
                    <a:xfrm>
                      <a:off x="0" y="0"/>
                      <a:ext cx="4846769" cy="79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3"/>
    <w:p w14:paraId="489657DE" w14:textId="42B7C6EE" w:rsidR="00697CFD" w:rsidRPr="00697CFD" w:rsidRDefault="00697CFD" w:rsidP="00697C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CF0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6E534C21" wp14:editId="0F4E60B5">
            <wp:simplePos x="0" y="0"/>
            <wp:positionH relativeFrom="column">
              <wp:align>right</wp:align>
            </wp:positionH>
            <wp:positionV relativeFrom="paragraph">
              <wp:posOffset>-289</wp:posOffset>
            </wp:positionV>
            <wp:extent cx="4841875" cy="925195"/>
            <wp:effectExtent l="0" t="0" r="0" b="8255"/>
            <wp:wrapThrough wrapText="bothSides">
              <wp:wrapPolygon edited="0">
                <wp:start x="0" y="0"/>
                <wp:lineTo x="0" y="21348"/>
                <wp:lineTo x="21501" y="21348"/>
                <wp:lineTo x="21501" y="0"/>
                <wp:lineTo x="0" y="0"/>
              </wp:wrapPolygon>
            </wp:wrapThrough>
            <wp:docPr id="10" name="Рисунок 10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0" b="16585"/>
                    <a:stretch/>
                  </pic:blipFill>
                  <pic:spPr bwMode="auto">
                    <a:xfrm>
                      <a:off x="0" y="0"/>
                      <a:ext cx="48418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Start w:id="4" w:name="_Hlk505845680"/>
      <w:r w:rsidRPr="0069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образовательных задач предусматривает:</w:t>
      </w:r>
    </w:p>
    <w:p w14:paraId="4AB5B0A5" w14:textId="77777777" w:rsidR="00697CFD" w:rsidRPr="00697CFD" w:rsidRDefault="00697CFD" w:rsidP="00697C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7CFD">
        <w:rPr>
          <w:rFonts w:ascii="Times New Roman" w:hAnsi="Times New Roman"/>
          <w:color w:val="000000"/>
          <w:sz w:val="24"/>
          <w:szCs w:val="24"/>
        </w:rPr>
        <w:t>опору на природную детскую любознательность;</w:t>
      </w:r>
    </w:p>
    <w:p w14:paraId="37469158" w14:textId="77777777" w:rsidR="00697CFD" w:rsidRPr="00697CFD" w:rsidRDefault="00697CFD" w:rsidP="00697C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7CFD">
        <w:rPr>
          <w:rFonts w:ascii="Times New Roman" w:hAnsi="Times New Roman"/>
          <w:color w:val="000000"/>
          <w:sz w:val="24"/>
          <w:szCs w:val="24"/>
        </w:rPr>
        <w:t>поощрение познавательной инициативы ребенка-детских вопросов, рассуждений, самостоятельных умозаключений, уважительное отношение к ним;</w:t>
      </w:r>
    </w:p>
    <w:p w14:paraId="2942A9EC" w14:textId="77777777" w:rsidR="00697CFD" w:rsidRPr="00697CFD" w:rsidRDefault="00697CFD" w:rsidP="00697C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7CFD">
        <w:rPr>
          <w:rFonts w:ascii="Times New Roman" w:hAnsi="Times New Roman"/>
          <w:color w:val="000000"/>
          <w:sz w:val="24"/>
          <w:szCs w:val="24"/>
        </w:rPr>
        <w:t>опору на такие виды познавательной активности, как наблюдение, экспериментирование, познавательное общение ребенка, самостоятельная, совместная исследовательская деятельность;</w:t>
      </w:r>
    </w:p>
    <w:p w14:paraId="7D7D8B1D" w14:textId="77777777" w:rsidR="00697CFD" w:rsidRPr="00697CFD" w:rsidRDefault="00697CFD" w:rsidP="00697C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7CFD">
        <w:rPr>
          <w:rFonts w:ascii="Times New Roman" w:hAnsi="Times New Roman"/>
          <w:color w:val="000000"/>
          <w:sz w:val="24"/>
          <w:szCs w:val="24"/>
        </w:rPr>
        <w:t>организацию развивающей среды, стимулирующей познавательную активность ребенка;</w:t>
      </w:r>
    </w:p>
    <w:p w14:paraId="544EC335" w14:textId="77777777" w:rsidR="00697CFD" w:rsidRPr="00697CFD" w:rsidRDefault="00697CFD" w:rsidP="00697CF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7CFD">
        <w:rPr>
          <w:rFonts w:ascii="Times New Roman" w:hAnsi="Times New Roman"/>
          <w:color w:val="000000"/>
          <w:sz w:val="24"/>
          <w:szCs w:val="24"/>
        </w:rPr>
        <w:t>предоставление информации из разных областей культуры (естественных наук, истории, экологии, географии и прочих) в интегрированном виде посредством вовлечения детей в интересные и специфичные для них виды деятельности.</w:t>
      </w:r>
    </w:p>
    <w:p w14:paraId="6CA3A2D7" w14:textId="77777777" w:rsidR="00697CFD" w:rsidRPr="00697CFD" w:rsidRDefault="00697CFD" w:rsidP="001F4D89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Чтобы предлагаемый материал был доступен и интересен дошкольникам в технологии «Путешествие на машине </w:t>
      </w:r>
      <w:proofErr w:type="gramStart"/>
      <w:r w:rsidRPr="0069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времени»  используются</w:t>
      </w:r>
      <w:proofErr w:type="gramEnd"/>
      <w:r w:rsidRPr="0069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следующие методы:</w:t>
      </w:r>
    </w:p>
    <w:p w14:paraId="5CAB0319" w14:textId="67A9264D" w:rsidR="00697CFD" w:rsidRPr="00D069E2" w:rsidRDefault="001D40DF" w:rsidP="00697C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D40D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0EF22F21" wp14:editId="314B74AE">
            <wp:simplePos x="0" y="0"/>
            <wp:positionH relativeFrom="column">
              <wp:posOffset>5208905</wp:posOffset>
            </wp:positionH>
            <wp:positionV relativeFrom="paragraph">
              <wp:posOffset>1391029</wp:posOffset>
            </wp:positionV>
            <wp:extent cx="4841875" cy="829945"/>
            <wp:effectExtent l="0" t="0" r="0" b="8255"/>
            <wp:wrapThrough wrapText="bothSides">
              <wp:wrapPolygon edited="0">
                <wp:start x="0" y="0"/>
                <wp:lineTo x="0" y="21319"/>
                <wp:lineTo x="21501" y="21319"/>
                <wp:lineTo x="21501" y="0"/>
                <wp:lineTo x="0" y="0"/>
              </wp:wrapPolygon>
            </wp:wrapThrough>
            <wp:docPr id="14" name="Рисунок 14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0" b="16585"/>
                    <a:stretch/>
                  </pic:blipFill>
                  <pic:spPr bwMode="auto">
                    <a:xfrm>
                      <a:off x="0" y="0"/>
                      <a:ext cx="484187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CFD" w:rsidRPr="00697CFD">
        <w:rPr>
          <w:rFonts w:ascii="Times New Roman" w:hAnsi="Times New Roman"/>
          <w:i/>
          <w:color w:val="000000"/>
          <w:sz w:val="24"/>
          <w:szCs w:val="24"/>
        </w:rPr>
        <w:t xml:space="preserve">Словесный метод. </w:t>
      </w:r>
      <w:r w:rsidR="00697CFD" w:rsidRPr="00697CFD">
        <w:rPr>
          <w:rFonts w:ascii="Times New Roman" w:hAnsi="Times New Roman"/>
          <w:color w:val="000000"/>
          <w:sz w:val="24"/>
          <w:szCs w:val="24"/>
        </w:rPr>
        <w:t>Рассказ, беседы, чтение, объяснение, уточнения, пояснения, вопросы поискового характера, использование грамзаписей.</w:t>
      </w:r>
      <w:r w:rsidR="00697CFD" w:rsidRPr="00697CFD">
        <w:rPr>
          <w:rFonts w:ascii="Times New Roman" w:hAnsi="Times New Roman"/>
          <w:color w:val="000000"/>
          <w:sz w:val="24"/>
          <w:szCs w:val="24"/>
        </w:rPr>
        <w:tab/>
      </w:r>
      <w:r w:rsidR="00697CFD" w:rsidRPr="00697CFD">
        <w:rPr>
          <w:rFonts w:ascii="Times New Roman" w:hAnsi="Times New Roman"/>
          <w:color w:val="000000"/>
          <w:sz w:val="24"/>
          <w:szCs w:val="24"/>
        </w:rPr>
        <w:tab/>
      </w:r>
      <w:r w:rsidR="00697CFD" w:rsidRPr="00697CFD">
        <w:rPr>
          <w:rFonts w:ascii="Times New Roman" w:hAnsi="Times New Roman"/>
          <w:color w:val="000000"/>
          <w:sz w:val="24"/>
          <w:szCs w:val="24"/>
        </w:rPr>
        <w:tab/>
      </w:r>
      <w:r w:rsidR="00697CFD" w:rsidRPr="00697CFD">
        <w:rPr>
          <w:rFonts w:ascii="Times New Roman" w:hAnsi="Times New Roman"/>
          <w:color w:val="000000"/>
          <w:sz w:val="24"/>
          <w:szCs w:val="24"/>
        </w:rPr>
        <w:tab/>
      </w:r>
      <w:r w:rsidR="00697CFD" w:rsidRPr="00697CFD">
        <w:rPr>
          <w:rFonts w:ascii="Times New Roman" w:hAnsi="Times New Roman"/>
          <w:color w:val="000000"/>
          <w:sz w:val="24"/>
          <w:szCs w:val="24"/>
        </w:rPr>
        <w:tab/>
        <w:t xml:space="preserve">     Этот метод помогает лучше осмыслить жизнь того</w:t>
      </w:r>
      <w:r w:rsidR="00697CFD">
        <w:rPr>
          <w:rFonts w:ascii="Times New Roman" w:hAnsi="Times New Roman"/>
          <w:color w:val="000000"/>
          <w:sz w:val="28"/>
          <w:szCs w:val="28"/>
        </w:rPr>
        <w:t xml:space="preserve"> времени, с </w:t>
      </w:r>
      <w:r w:rsidR="00697CFD" w:rsidRPr="00697CFD">
        <w:rPr>
          <w:rFonts w:ascii="Times New Roman" w:hAnsi="Times New Roman"/>
          <w:color w:val="000000"/>
          <w:sz w:val="24"/>
          <w:szCs w:val="24"/>
        </w:rPr>
        <w:t xml:space="preserve">которым знакомятся дети, способствует выражению своей точки зрения, развивает память, кругозор, речь, словарный </w:t>
      </w:r>
      <w:proofErr w:type="gramStart"/>
      <w:r w:rsidR="00697CFD" w:rsidRPr="00697CFD">
        <w:rPr>
          <w:rFonts w:ascii="Times New Roman" w:hAnsi="Times New Roman"/>
          <w:color w:val="000000"/>
          <w:sz w:val="24"/>
          <w:szCs w:val="24"/>
        </w:rPr>
        <w:t>запас .</w:t>
      </w:r>
      <w:bookmarkEnd w:id="4"/>
      <w:proofErr w:type="gramEnd"/>
      <w:r w:rsidR="00697CFD" w:rsidRPr="00697CFD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14:paraId="5B2E3F93" w14:textId="5B4E741E" w:rsidR="00DD2B4A" w:rsidRDefault="001D40DF" w:rsidP="002421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40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AC15418" wp14:editId="218F514E">
            <wp:simplePos x="0" y="0"/>
            <wp:positionH relativeFrom="column">
              <wp:align>left</wp:align>
            </wp:positionH>
            <wp:positionV relativeFrom="paragraph">
              <wp:posOffset>31750</wp:posOffset>
            </wp:positionV>
            <wp:extent cx="4841875" cy="807085"/>
            <wp:effectExtent l="0" t="0" r="0" b="0"/>
            <wp:wrapThrough wrapText="bothSides">
              <wp:wrapPolygon edited="0">
                <wp:start x="0" y="0"/>
                <wp:lineTo x="0" y="20903"/>
                <wp:lineTo x="21501" y="20903"/>
                <wp:lineTo x="21501" y="0"/>
                <wp:lineTo x="0" y="0"/>
              </wp:wrapPolygon>
            </wp:wrapThrough>
            <wp:docPr id="13" name="Рисунок 13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0" b="16585"/>
                    <a:stretch/>
                  </pic:blipFill>
                  <pic:spPr bwMode="auto">
                    <a:xfrm>
                      <a:off x="0" y="0"/>
                      <a:ext cx="4847928" cy="80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BB4" w:rsidRPr="001D40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D7824BF" wp14:editId="05269BEA">
            <wp:simplePos x="0" y="0"/>
            <wp:positionH relativeFrom="column">
              <wp:posOffset>-5210810</wp:posOffset>
            </wp:positionH>
            <wp:positionV relativeFrom="paragraph">
              <wp:posOffset>5903595</wp:posOffset>
            </wp:positionV>
            <wp:extent cx="4841875" cy="925195"/>
            <wp:effectExtent l="0" t="0" r="0" b="8255"/>
            <wp:wrapThrough wrapText="bothSides">
              <wp:wrapPolygon edited="0">
                <wp:start x="0" y="0"/>
                <wp:lineTo x="0" y="21348"/>
                <wp:lineTo x="21501" y="21348"/>
                <wp:lineTo x="21501" y="0"/>
                <wp:lineTo x="0" y="0"/>
              </wp:wrapPolygon>
            </wp:wrapThrough>
            <wp:docPr id="12" name="Рисунок 12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0" b="16585"/>
                    <a:stretch/>
                  </pic:blipFill>
                  <pic:spPr bwMode="auto">
                    <a:xfrm>
                      <a:off x="0" y="0"/>
                      <a:ext cx="48418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0DF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5" w:name="_Hlk505845356"/>
      <w:r w:rsidRPr="001D40DF">
        <w:rPr>
          <w:rFonts w:ascii="Times New Roman" w:hAnsi="Times New Roman" w:cs="Times New Roman"/>
          <w:sz w:val="24"/>
          <w:szCs w:val="24"/>
        </w:rPr>
        <w:t xml:space="preserve">Для каждой остановки воспитатель подбирает метки. </w:t>
      </w:r>
      <w:proofErr w:type="gramStart"/>
      <w:r w:rsidRPr="001D40DF">
        <w:rPr>
          <w:rFonts w:ascii="Times New Roman" w:hAnsi="Times New Roman" w:cs="Times New Roman"/>
          <w:sz w:val="24"/>
          <w:szCs w:val="24"/>
        </w:rPr>
        <w:t>Такими  символами</w:t>
      </w:r>
      <w:proofErr w:type="gramEnd"/>
      <w:r w:rsidRPr="001D40DF">
        <w:rPr>
          <w:rFonts w:ascii="Times New Roman" w:hAnsi="Times New Roman" w:cs="Times New Roman"/>
          <w:sz w:val="24"/>
          <w:szCs w:val="24"/>
        </w:rPr>
        <w:t xml:space="preserve">-метками могут стать условные изображения, символизирующие данный период, которые будут понятны детям. Например, это могут быть буквы П, Н, Б- (прошлое, настоящее, будущее), либо какие-нибудь символичные картинки, символизирующие прошлое, настоящее и будущее. </w:t>
      </w:r>
      <w:r w:rsidR="002421CE">
        <w:rPr>
          <w:rFonts w:ascii="Times New Roman" w:hAnsi="Times New Roman" w:cs="Times New Roman"/>
          <w:sz w:val="24"/>
          <w:szCs w:val="24"/>
        </w:rPr>
        <w:t>Л</w:t>
      </w:r>
      <w:r w:rsidRPr="001D40DF">
        <w:rPr>
          <w:rFonts w:ascii="Times New Roman" w:hAnsi="Times New Roman" w:cs="Times New Roman"/>
          <w:sz w:val="24"/>
          <w:szCs w:val="24"/>
        </w:rPr>
        <w:t>ента времени позволяет детям отправиться в любой временной отрезок.</w:t>
      </w:r>
      <w:r w:rsidRPr="001D40DF">
        <w:rPr>
          <w:rFonts w:ascii="Times New Roman" w:hAnsi="Times New Roman" w:cs="Times New Roman"/>
          <w:sz w:val="24"/>
          <w:szCs w:val="24"/>
        </w:rPr>
        <w:tab/>
      </w:r>
    </w:p>
    <w:p w14:paraId="2B503582" w14:textId="77777777" w:rsidR="002421CE" w:rsidRDefault="00DD2B4A" w:rsidP="002421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D40DF" w:rsidRPr="001D40DF">
        <w:rPr>
          <w:rFonts w:ascii="Times New Roman" w:hAnsi="Times New Roman" w:cs="Times New Roman"/>
          <w:sz w:val="24"/>
          <w:szCs w:val="24"/>
        </w:rPr>
        <w:t>Отправляясь в путешествие на м</w:t>
      </w:r>
      <w:r w:rsidR="00BA37C4">
        <w:rPr>
          <w:rFonts w:ascii="Times New Roman" w:hAnsi="Times New Roman" w:cs="Times New Roman"/>
          <w:sz w:val="24"/>
          <w:szCs w:val="24"/>
        </w:rPr>
        <w:t>ашине времени</w:t>
      </w:r>
      <w:r w:rsidR="001D40DF" w:rsidRPr="001D40DF">
        <w:rPr>
          <w:rFonts w:ascii="Times New Roman" w:hAnsi="Times New Roman" w:cs="Times New Roman"/>
          <w:sz w:val="24"/>
          <w:szCs w:val="24"/>
        </w:rPr>
        <w:t xml:space="preserve">, ребята выполняют действия аналогичные действиям при работе на компьютере. </w:t>
      </w:r>
      <w:proofErr w:type="gramStart"/>
      <w:r w:rsidR="001D40DF" w:rsidRPr="001D40DF">
        <w:rPr>
          <w:rFonts w:ascii="Times New Roman" w:hAnsi="Times New Roman" w:cs="Times New Roman"/>
          <w:sz w:val="24"/>
          <w:szCs w:val="24"/>
        </w:rPr>
        <w:t>Сначала  выбирают</w:t>
      </w:r>
      <w:proofErr w:type="gramEnd"/>
      <w:r w:rsidR="001D40DF" w:rsidRPr="001D40DF">
        <w:rPr>
          <w:rFonts w:ascii="Times New Roman" w:hAnsi="Times New Roman" w:cs="Times New Roman"/>
          <w:sz w:val="24"/>
          <w:szCs w:val="24"/>
        </w:rPr>
        <w:t xml:space="preserve">  интересующую их тему (варианты различных тем уже могут быть отображены педагогом на использованных компьютерных дисках). Затем </w:t>
      </w:r>
      <w:proofErr w:type="gramStart"/>
      <w:r w:rsidR="001D40DF" w:rsidRPr="001D40DF">
        <w:rPr>
          <w:rFonts w:ascii="Times New Roman" w:hAnsi="Times New Roman" w:cs="Times New Roman"/>
          <w:sz w:val="24"/>
          <w:szCs w:val="24"/>
        </w:rPr>
        <w:t>диск  с</w:t>
      </w:r>
      <w:proofErr w:type="gramEnd"/>
      <w:r w:rsidR="001D40DF" w:rsidRPr="001D40DF">
        <w:rPr>
          <w:rFonts w:ascii="Times New Roman" w:hAnsi="Times New Roman" w:cs="Times New Roman"/>
          <w:sz w:val="24"/>
          <w:szCs w:val="24"/>
        </w:rPr>
        <w:t xml:space="preserve"> магнитной основой размещают в специальное окошко, вырезанное в машине времени. С помощью букв на магнитах выкладывают ключевое слово изучаемой темы. Например, нас заинтересовали динозавры. Находим диск с их изображением или изготовим диск-символ с помощью изобразительных средств</w:t>
      </w:r>
      <w:r w:rsidR="00BA37C4">
        <w:rPr>
          <w:rFonts w:ascii="Times New Roman" w:hAnsi="Times New Roman" w:cs="Times New Roman"/>
          <w:sz w:val="24"/>
          <w:szCs w:val="24"/>
        </w:rPr>
        <w:t>.</w:t>
      </w:r>
      <w:r w:rsidR="001D40DF">
        <w:rPr>
          <w:rFonts w:ascii="Times New Roman" w:hAnsi="Times New Roman" w:cs="Times New Roman"/>
          <w:sz w:val="24"/>
          <w:szCs w:val="24"/>
        </w:rPr>
        <w:tab/>
      </w:r>
      <w:r w:rsidR="001D40DF">
        <w:rPr>
          <w:rFonts w:ascii="Times New Roman" w:hAnsi="Times New Roman" w:cs="Times New Roman"/>
          <w:sz w:val="24"/>
          <w:szCs w:val="24"/>
        </w:rPr>
        <w:tab/>
      </w:r>
      <w:r w:rsidR="001D40DF">
        <w:rPr>
          <w:rFonts w:ascii="Times New Roman" w:hAnsi="Times New Roman" w:cs="Times New Roman"/>
          <w:sz w:val="24"/>
          <w:szCs w:val="24"/>
        </w:rPr>
        <w:tab/>
      </w:r>
    </w:p>
    <w:p w14:paraId="717C00D6" w14:textId="5FCD441E" w:rsidR="002421CE" w:rsidRDefault="002421CE" w:rsidP="002421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40DF" w:rsidRPr="001D40DF">
        <w:rPr>
          <w:rFonts w:ascii="Times New Roman" w:hAnsi="Times New Roman" w:cs="Times New Roman"/>
          <w:sz w:val="24"/>
          <w:szCs w:val="24"/>
        </w:rPr>
        <w:t> Осталось выбрать временной отрезок на ленте времени (прошлое, настоящее и будущее) и отправ</w:t>
      </w:r>
      <w:r w:rsidR="00A073EF">
        <w:rPr>
          <w:rFonts w:ascii="Times New Roman" w:hAnsi="Times New Roman" w:cs="Times New Roman"/>
          <w:sz w:val="24"/>
          <w:szCs w:val="24"/>
        </w:rPr>
        <w:t>и</w:t>
      </w:r>
      <w:r w:rsidR="001D40DF" w:rsidRPr="001D40DF">
        <w:rPr>
          <w:rFonts w:ascii="Times New Roman" w:hAnsi="Times New Roman" w:cs="Times New Roman"/>
          <w:sz w:val="24"/>
          <w:szCs w:val="24"/>
        </w:rPr>
        <w:t xml:space="preserve">ться в воображаемое путешествие. Игровое пространство по теме путешествия создается в результате </w:t>
      </w:r>
      <w:proofErr w:type="gramStart"/>
      <w:r w:rsidR="001D40DF" w:rsidRPr="001D40DF">
        <w:rPr>
          <w:rFonts w:ascii="Times New Roman" w:hAnsi="Times New Roman" w:cs="Times New Roman"/>
          <w:sz w:val="24"/>
          <w:szCs w:val="24"/>
        </w:rPr>
        <w:t>совместной  деятельности</w:t>
      </w:r>
      <w:proofErr w:type="gramEnd"/>
      <w:r w:rsidR="001D40DF" w:rsidRPr="001D40DF">
        <w:rPr>
          <w:rFonts w:ascii="Times New Roman" w:hAnsi="Times New Roman" w:cs="Times New Roman"/>
          <w:sz w:val="24"/>
          <w:szCs w:val="24"/>
        </w:rPr>
        <w:t xml:space="preserve">   детей и воспитателей.</w:t>
      </w:r>
      <w:r w:rsidR="001D40DF" w:rsidRPr="001D40DF">
        <w:rPr>
          <w:rFonts w:ascii="Times New Roman" w:hAnsi="Times New Roman" w:cs="Times New Roman"/>
          <w:sz w:val="24"/>
          <w:szCs w:val="24"/>
        </w:rPr>
        <w:tab/>
        <w:t>Так в группе появляется игровой макет «Динозавры</w:t>
      </w:r>
      <w:proofErr w:type="gramStart"/>
      <w:r w:rsidR="001D40DF" w:rsidRPr="001D40DF">
        <w:rPr>
          <w:rFonts w:ascii="Times New Roman" w:hAnsi="Times New Roman" w:cs="Times New Roman"/>
          <w:sz w:val="24"/>
          <w:szCs w:val="24"/>
        </w:rPr>
        <w:t>»,  а</w:t>
      </w:r>
      <w:proofErr w:type="gramEnd"/>
      <w:r w:rsidR="001D40DF" w:rsidRPr="001D40DF">
        <w:rPr>
          <w:rFonts w:ascii="Times New Roman" w:hAnsi="Times New Roman" w:cs="Times New Roman"/>
          <w:sz w:val="24"/>
          <w:szCs w:val="24"/>
        </w:rPr>
        <w:t xml:space="preserve"> в  опытническом уголке идут наблюдения за появлением динозавриков из яиц. Коллекция динозавриков становится одним из ключевых объектов мини — музея </w:t>
      </w:r>
      <w:proofErr w:type="spellStart"/>
      <w:r w:rsidR="001D40DF" w:rsidRPr="001D40DF">
        <w:rPr>
          <w:rFonts w:ascii="Times New Roman" w:hAnsi="Times New Roman" w:cs="Times New Roman"/>
          <w:sz w:val="24"/>
          <w:szCs w:val="24"/>
        </w:rPr>
        <w:t>Юркского</w:t>
      </w:r>
      <w:proofErr w:type="spellEnd"/>
      <w:r w:rsidR="001D40DF" w:rsidRPr="001D40DF">
        <w:rPr>
          <w:rFonts w:ascii="Times New Roman" w:hAnsi="Times New Roman" w:cs="Times New Roman"/>
          <w:sz w:val="24"/>
          <w:szCs w:val="24"/>
        </w:rPr>
        <w:t xml:space="preserve"> периода. Книжка-самоделка о динозавриках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DF">
        <w:rPr>
          <w:rFonts w:ascii="Times New Roman" w:hAnsi="Times New Roman" w:cs="Times New Roman"/>
          <w:sz w:val="24"/>
          <w:szCs w:val="24"/>
        </w:rPr>
        <w:t xml:space="preserve">содержит не только творческие рассказы детей, но и </w:t>
      </w:r>
      <w:proofErr w:type="gramStart"/>
      <w:r w:rsidRPr="001D40DF">
        <w:rPr>
          <w:rFonts w:ascii="Times New Roman" w:hAnsi="Times New Roman" w:cs="Times New Roman"/>
          <w:sz w:val="24"/>
          <w:szCs w:val="24"/>
        </w:rPr>
        <w:t xml:space="preserve">красочные  </w:t>
      </w:r>
      <w:r>
        <w:rPr>
          <w:rFonts w:ascii="Times New Roman" w:hAnsi="Times New Roman" w:cs="Times New Roman"/>
          <w:sz w:val="24"/>
          <w:szCs w:val="24"/>
        </w:rPr>
        <w:t>иллюстрации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51CCCE72" w14:textId="4A7F0213" w:rsidR="00BA37C4" w:rsidRPr="002421CE" w:rsidRDefault="001D40DF" w:rsidP="002421CE">
      <w:pPr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D40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0" locked="0" layoutInCell="1" allowOverlap="1" wp14:anchorId="5A79347E" wp14:editId="0B7365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40605" cy="996950"/>
            <wp:effectExtent l="0" t="0" r="0" b="0"/>
            <wp:wrapThrough wrapText="bothSides">
              <wp:wrapPolygon edited="0">
                <wp:start x="0" y="0"/>
                <wp:lineTo x="0" y="21050"/>
                <wp:lineTo x="21506" y="21050"/>
                <wp:lineTo x="21506" y="0"/>
                <wp:lineTo x="0" y="0"/>
              </wp:wrapPolygon>
            </wp:wrapThrough>
            <wp:docPr id="16" name="Рисунок 16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0" b="16585"/>
                    <a:stretch/>
                  </pic:blipFill>
                  <pic:spPr bwMode="auto">
                    <a:xfrm>
                      <a:off x="0" y="0"/>
                      <a:ext cx="4845266" cy="99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Путешествовать на машине времени помогают глобус и большая физическая карта полушарий, являющиеся моделью мирового пространства. </w:t>
      </w:r>
      <w:r w:rsidR="00A0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Начиная воображаемое путешествие, воспитатель и дети выбирают пункт назначения: отправиться на стоянку древнего человека, в Австралию на родину кенгуру или на морское дно и т.п. Затем намечают возможные маршруты путешествия на глобусе, прокладывают их цветным маркером на карте, высказывают предположения относительно того, кто и что может встретиться в пути. После чего конечная точка путешествия появляется на экране — лобовом стекле машины времени — крупным планом (это может быть часть карты или просто изображение изучаемого объекта). Дети заполняют ее символами частей света и эпохи (животными, растениями, людьми, занятыми типичным для данной географической территории и времени трудом, и пр.).</w:t>
      </w:r>
      <w:r w:rsidR="00BA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A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A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A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086B9F76" w14:textId="057F7B22" w:rsidR="00DE1412" w:rsidRDefault="002421CE" w:rsidP="00A000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0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17DB7B5" wp14:editId="06A36DDE">
            <wp:simplePos x="0" y="0"/>
            <wp:positionH relativeFrom="margin">
              <wp:align>left</wp:align>
            </wp:positionH>
            <wp:positionV relativeFrom="paragraph">
              <wp:posOffset>2139453</wp:posOffset>
            </wp:positionV>
            <wp:extent cx="4841875" cy="829739"/>
            <wp:effectExtent l="0" t="0" r="0" b="8890"/>
            <wp:wrapThrough wrapText="bothSides">
              <wp:wrapPolygon edited="0">
                <wp:start x="0" y="0"/>
                <wp:lineTo x="0" y="21335"/>
                <wp:lineTo x="21501" y="21335"/>
                <wp:lineTo x="21501" y="0"/>
                <wp:lineTo x="0" y="0"/>
              </wp:wrapPolygon>
            </wp:wrapThrough>
            <wp:docPr id="17" name="Рисунок 17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0" b="16585"/>
                    <a:stretch/>
                  </pic:blipFill>
                  <pic:spPr bwMode="auto">
                    <a:xfrm>
                      <a:off x="0" y="0"/>
                      <a:ext cx="4841875" cy="82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с проложенным маршрутом путешествия остается в группе, чтобы дети могли продолжить его обсуждение в свободном общении после занятия. Для путешествий по карте понадобится иллюстративный материал: фотоиллюстрации многоразового использовании, карточки с изображением природных и культурных ландшафтов разных частей света и исторических эпох, типичных представителей флоры и фауны, </w:t>
      </w:r>
      <w:proofErr w:type="gramStart"/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</w:t>
      </w:r>
      <w:r w:rsid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</w:t>
      </w:r>
      <w:proofErr w:type="gramEnd"/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 и эпох, их занятий и прочего, а также мелкие одноразовые карточки-символы для наклеивания на карту по маршрутам путешествий. В ходе путешествия по карте используются</w:t>
      </w:r>
      <w:r w:rsidR="00DE1412" w:rsidRPr="0094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и познавательная </w:t>
      </w:r>
      <w:proofErr w:type="gramStart"/>
      <w:r w:rsid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,красочно</w:t>
      </w:r>
      <w:proofErr w:type="gramEnd"/>
      <w:r w:rsid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иллюстрированные книги.</w:t>
      </w:r>
    </w:p>
    <w:p w14:paraId="67C36AFE" w14:textId="63171ACA" w:rsidR="00DE1412" w:rsidRPr="00DE1412" w:rsidRDefault="00DE1412" w:rsidP="001D4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0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0CBDA194" wp14:editId="5A2555B0">
            <wp:simplePos x="0" y="0"/>
            <wp:positionH relativeFrom="column">
              <wp:align>left</wp:align>
            </wp:positionH>
            <wp:positionV relativeFrom="paragraph">
              <wp:posOffset>338</wp:posOffset>
            </wp:positionV>
            <wp:extent cx="4840605" cy="996950"/>
            <wp:effectExtent l="0" t="0" r="0" b="0"/>
            <wp:wrapThrough wrapText="bothSides">
              <wp:wrapPolygon edited="0">
                <wp:start x="0" y="0"/>
                <wp:lineTo x="0" y="21050"/>
                <wp:lineTo x="21506" y="21050"/>
                <wp:lineTo x="21506" y="0"/>
                <wp:lineTo x="0" y="0"/>
              </wp:wrapPolygon>
            </wp:wrapThrough>
            <wp:docPr id="18" name="Рисунок 18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0" b="16585"/>
                    <a:stretch/>
                  </pic:blipFill>
                  <pic:spPr bwMode="auto">
                    <a:xfrm>
                      <a:off x="0" y="0"/>
                      <a:ext cx="484060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B643F" w14:textId="3B5216F7" w:rsidR="00DE1412" w:rsidRPr="00DE1412" w:rsidRDefault="0093113A" w:rsidP="002421CE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0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0E826911" wp14:editId="240E9260">
            <wp:simplePos x="0" y="0"/>
            <wp:positionH relativeFrom="column">
              <wp:align>left</wp:align>
            </wp:positionH>
            <wp:positionV relativeFrom="paragraph">
              <wp:posOffset>4754245</wp:posOffset>
            </wp:positionV>
            <wp:extent cx="4839335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512" y="20817"/>
                <wp:lineTo x="21512" y="0"/>
                <wp:lineTo x="0" y="0"/>
              </wp:wrapPolygon>
            </wp:wrapThrough>
            <wp:docPr id="19" name="Рисунок 19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0" b="16585"/>
                    <a:stretch/>
                  </pic:blipFill>
                  <pic:spPr bwMode="auto">
                    <a:xfrm>
                      <a:off x="0" y="0"/>
                      <a:ext cx="483933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412" w:rsidRPr="00DE1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bookmarkStart w:id="6" w:name="_Hlk505845623"/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путешествий определяется с учетом темы проекта </w:t>
      </w:r>
      <w:r w:rsidR="00A0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proofErr w:type="gramStart"/>
      <w:r w:rsidR="00A0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возраста, уровня развития и интересов воспитанников. Опираясь на реальные события, известные детям литературные и художественные произведения, телевизионные программы, педагоги моделируют игровые сюжеты, </w:t>
      </w:r>
      <w:proofErr w:type="gramStart"/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планируют  упражнения</w:t>
      </w:r>
      <w:proofErr w:type="gramEnd"/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опыты, эксперименты, творческие задания и пр.</w:t>
      </w:r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Используя путешествие на машине времени </w:t>
      </w:r>
      <w:r w:rsidR="00A0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</w:t>
      </w:r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окунуться и в прошлое предметов (часов, жилища, одежды, транспорта и т.д.). Так, например, изучая историю развития часов, на ленте времени возле метки «прошлое» можно приклеить или нарисовать  те предметы, с опорой на которые древние люди могли ориентироваться во времени (солнце, цветы, петух) далее можно изобразить песочные, водные часы, свечи (которые сгорали за 1час, полчаса) ; возле метки «настоящее» можно изобразить современные часы по мере их возраста, например, с подвесными гирьками, с механическим заводом (будильники, каминные, башенные  часы), электрические, электронные часы и их разновидности, часы в бытовых приборах (компьютерах и телефонах); и, наконец возле метки «будущее» предложить изобразить какие-то необычные приборы.</w:t>
      </w:r>
      <w:r w:rsidR="00A0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Расширились</w:t>
      </w:r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педагогов и интерес детей к путешествиям на машине времени с появлением в детском саду интерактивной доски. </w:t>
      </w:r>
      <w:proofErr w:type="gramStart"/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,</w:t>
      </w:r>
      <w:proofErr w:type="gramEnd"/>
      <w:r w:rsidR="00DE1412" w:rsidRPr="00DE1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не только посмотреть видеофильм или презентацию</w:t>
      </w:r>
      <w:r w:rsidR="0017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предложить компьютерные игры «Что сначала, что потом», «Разложи предметы по времени».</w:t>
      </w:r>
      <w:r w:rsidRPr="0093113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bookmarkEnd w:id="6"/>
    <w:p w14:paraId="27351077" w14:textId="77777777" w:rsidR="00DE1412" w:rsidRDefault="00DE1412" w:rsidP="001D4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6A3B95" w14:textId="77777777" w:rsidR="00DE1412" w:rsidRDefault="00DE1412" w:rsidP="001D40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7F71A" w14:textId="77AD6446" w:rsidR="00320A04" w:rsidRPr="001D40DF" w:rsidRDefault="001D40DF" w:rsidP="001D4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0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0BD7415" wp14:editId="4F1AF683">
            <wp:simplePos x="0" y="0"/>
            <wp:positionH relativeFrom="column">
              <wp:posOffset>0</wp:posOffset>
            </wp:positionH>
            <wp:positionV relativeFrom="paragraph">
              <wp:posOffset>5786120</wp:posOffset>
            </wp:positionV>
            <wp:extent cx="4841875" cy="925195"/>
            <wp:effectExtent l="0" t="0" r="0" b="8255"/>
            <wp:wrapThrough wrapText="bothSides">
              <wp:wrapPolygon edited="0">
                <wp:start x="0" y="0"/>
                <wp:lineTo x="0" y="21348"/>
                <wp:lineTo x="21501" y="21348"/>
                <wp:lineTo x="21501" y="0"/>
                <wp:lineTo x="0" y="0"/>
              </wp:wrapPolygon>
            </wp:wrapThrough>
            <wp:docPr id="15" name="Рисунок 15" descr="http://static3.depositphotos.com/1000451/184/i/170/depositphotos_1844459-35mm-empty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3.depositphotos.com/1000451/184/i/170/depositphotos_1844459-35mm-empty-fi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60" b="16585"/>
                    <a:stretch/>
                  </pic:blipFill>
                  <pic:spPr bwMode="auto">
                    <a:xfrm>
                      <a:off x="0" y="0"/>
                      <a:ext cx="48418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412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320A04" w:rsidRPr="001D40DF" w:rsidSect="005E1C1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D1D16"/>
    <w:multiLevelType w:val="hybridMultilevel"/>
    <w:tmpl w:val="1B80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35413"/>
    <w:multiLevelType w:val="hybridMultilevel"/>
    <w:tmpl w:val="5646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C3365"/>
    <w:multiLevelType w:val="hybridMultilevel"/>
    <w:tmpl w:val="A014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22"/>
    <w:rsid w:val="00005953"/>
    <w:rsid w:val="00055BB9"/>
    <w:rsid w:val="000B12E0"/>
    <w:rsid w:val="000C6CF0"/>
    <w:rsid w:val="00112021"/>
    <w:rsid w:val="00177C8D"/>
    <w:rsid w:val="001D40DF"/>
    <w:rsid w:val="001D4CC2"/>
    <w:rsid w:val="001F4D89"/>
    <w:rsid w:val="00211A98"/>
    <w:rsid w:val="002421CE"/>
    <w:rsid w:val="002A4ACA"/>
    <w:rsid w:val="002F344C"/>
    <w:rsid w:val="002F75EF"/>
    <w:rsid w:val="00310988"/>
    <w:rsid w:val="00311743"/>
    <w:rsid w:val="00320A04"/>
    <w:rsid w:val="003D278E"/>
    <w:rsid w:val="003D7D8F"/>
    <w:rsid w:val="00457E0B"/>
    <w:rsid w:val="005A3E47"/>
    <w:rsid w:val="005E1C16"/>
    <w:rsid w:val="005F2CD6"/>
    <w:rsid w:val="00610762"/>
    <w:rsid w:val="00646333"/>
    <w:rsid w:val="00697CFD"/>
    <w:rsid w:val="006A2247"/>
    <w:rsid w:val="006B6D40"/>
    <w:rsid w:val="006E3B11"/>
    <w:rsid w:val="006E5A5D"/>
    <w:rsid w:val="006F21F2"/>
    <w:rsid w:val="00704BFF"/>
    <w:rsid w:val="00735749"/>
    <w:rsid w:val="00746FC9"/>
    <w:rsid w:val="007A009C"/>
    <w:rsid w:val="007E5C05"/>
    <w:rsid w:val="008B049B"/>
    <w:rsid w:val="0093113A"/>
    <w:rsid w:val="00990AD3"/>
    <w:rsid w:val="00A0002A"/>
    <w:rsid w:val="00A073EF"/>
    <w:rsid w:val="00A55BE5"/>
    <w:rsid w:val="00A90BB4"/>
    <w:rsid w:val="00AD7DDE"/>
    <w:rsid w:val="00B64AFF"/>
    <w:rsid w:val="00B74638"/>
    <w:rsid w:val="00B8379B"/>
    <w:rsid w:val="00B85F35"/>
    <w:rsid w:val="00B8631B"/>
    <w:rsid w:val="00BA37C4"/>
    <w:rsid w:val="00BD4869"/>
    <w:rsid w:val="00BE6E22"/>
    <w:rsid w:val="00C058DD"/>
    <w:rsid w:val="00CE35CA"/>
    <w:rsid w:val="00CF1831"/>
    <w:rsid w:val="00D069E2"/>
    <w:rsid w:val="00DB556A"/>
    <w:rsid w:val="00DD2B4A"/>
    <w:rsid w:val="00DE1412"/>
    <w:rsid w:val="00E94F79"/>
    <w:rsid w:val="00EC5876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7060"/>
  <w15:chartTrackingRefBased/>
  <w15:docId w15:val="{EC94E3A8-90B3-41CB-820E-E3687867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1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2018-02-13T10:20:00Z</cp:lastPrinted>
  <dcterms:created xsi:type="dcterms:W3CDTF">2018-01-23T09:55:00Z</dcterms:created>
  <dcterms:modified xsi:type="dcterms:W3CDTF">2018-02-13T10:23:00Z</dcterms:modified>
</cp:coreProperties>
</file>